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A7B69" w14:textId="77777777" w:rsidR="00A2206B" w:rsidRDefault="00A2206B" w:rsidP="00A2206B">
      <w:bookmarkStart w:id="0" w:name="_Toc142919056"/>
    </w:p>
    <w:p w14:paraId="09DD22BF" w14:textId="77777777" w:rsidR="00A2206B" w:rsidRDefault="00A2206B" w:rsidP="00A2206B"/>
    <w:p w14:paraId="038AA453" w14:textId="77777777" w:rsidR="00A2206B" w:rsidRDefault="00A2206B" w:rsidP="00A2206B"/>
    <w:p w14:paraId="78CEBAB2" w14:textId="77777777" w:rsidR="00A2206B" w:rsidRDefault="00A2206B" w:rsidP="00A2206B"/>
    <w:p w14:paraId="2DDD47DC" w14:textId="77777777" w:rsidR="00A2206B" w:rsidRDefault="00A2206B" w:rsidP="00A2206B">
      <w:pPr>
        <w:pStyle w:val="Heading1"/>
      </w:pPr>
      <w:r>
        <w:t>D</w:t>
      </w:r>
      <w:r w:rsidRPr="009276AD">
        <w:t xml:space="preserve">elivery </w:t>
      </w:r>
      <w:r>
        <w:t>Partner</w:t>
      </w:r>
      <w:r>
        <w:rPr>
          <w:spacing w:val="-9"/>
        </w:rPr>
        <w:t xml:space="preserve"> l</w:t>
      </w:r>
      <w:r>
        <w:t>etter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s</w:t>
      </w:r>
      <w:r>
        <w:rPr>
          <w:spacing w:val="-2"/>
        </w:rPr>
        <w:t>upport for joint project proposals</w:t>
      </w:r>
    </w:p>
    <w:p w14:paraId="1D1A8CE1" w14:textId="77777777" w:rsidR="00A2206B" w:rsidRDefault="00A2206B" w:rsidP="00A2206B">
      <w:pPr>
        <w:pStyle w:val="BodyText"/>
        <w:spacing w:line="266" w:lineRule="auto"/>
        <w:ind w:left="140" w:right="166"/>
        <w:rPr>
          <w:rFonts w:asciiTheme="minorHAnsi" w:eastAsiaTheme="minorEastAsia" w:hAnsiTheme="minorHAnsi" w:cstheme="minorBidi"/>
          <w:sz w:val="20"/>
          <w:szCs w:val="20"/>
        </w:rPr>
      </w:pPr>
    </w:p>
    <w:p w14:paraId="1E9B51EE" w14:textId="12A2C44E" w:rsidR="00A2206B" w:rsidRPr="003E5A2F" w:rsidRDefault="00A2206B" w:rsidP="00A2206B">
      <w:pPr>
        <w:pStyle w:val="BodyText"/>
        <w:spacing w:line="266" w:lineRule="auto"/>
        <w:ind w:right="166"/>
        <w:rPr>
          <w:rFonts w:cs="Arial"/>
          <w:sz w:val="20"/>
          <w:szCs w:val="20"/>
        </w:rPr>
      </w:pPr>
      <w:r w:rsidRPr="003E5A2F">
        <w:rPr>
          <w:rFonts w:cs="Arial"/>
          <w:sz w:val="20"/>
          <w:szCs w:val="20"/>
        </w:rPr>
        <w:t>The template letter on the f</w:t>
      </w:r>
      <w:r w:rsidRPr="003E5A2F">
        <w:rPr>
          <w:rFonts w:eastAsiaTheme="minorEastAsia" w:cs="Arial"/>
          <w:sz w:val="20"/>
          <w:szCs w:val="20"/>
        </w:rPr>
        <w:t xml:space="preserve">ollowing page may be used by delivery partners to confirm support for joint project proposals under Round </w:t>
      </w:r>
      <w:r w:rsidR="0077416B">
        <w:rPr>
          <w:rFonts w:eastAsiaTheme="minorEastAsia" w:cs="Arial"/>
          <w:sz w:val="20"/>
          <w:szCs w:val="20"/>
        </w:rPr>
        <w:t>Four</w:t>
      </w:r>
      <w:r w:rsidRPr="003E5A2F">
        <w:rPr>
          <w:rFonts w:eastAsiaTheme="minorEastAsia" w:cs="Arial"/>
          <w:sz w:val="20"/>
          <w:szCs w:val="20"/>
        </w:rPr>
        <w:t xml:space="preserve"> of the Disaster Ready Fund (DRF).</w:t>
      </w:r>
    </w:p>
    <w:p w14:paraId="47A2E829" w14:textId="77777777" w:rsidR="00A2206B" w:rsidRPr="003E5A2F" w:rsidRDefault="00A2206B" w:rsidP="00A2206B">
      <w:pPr>
        <w:pStyle w:val="BodyText"/>
        <w:spacing w:before="113" w:line="268" w:lineRule="auto"/>
        <w:rPr>
          <w:rFonts w:cs="Arial"/>
          <w:sz w:val="20"/>
          <w:szCs w:val="20"/>
        </w:rPr>
      </w:pPr>
      <w:r w:rsidRPr="003E5A2F">
        <w:rPr>
          <w:rFonts w:cs="Arial"/>
          <w:sz w:val="20"/>
          <w:szCs w:val="20"/>
        </w:rPr>
        <w:t>Delivery partners using this letter should note that:</w:t>
      </w:r>
    </w:p>
    <w:p w14:paraId="4FB1386C" w14:textId="77777777" w:rsidR="00A2206B" w:rsidRPr="003E5A2F" w:rsidRDefault="00A2206B" w:rsidP="00A2206B">
      <w:pPr>
        <w:pStyle w:val="BodyText"/>
        <w:numPr>
          <w:ilvl w:val="0"/>
          <w:numId w:val="2"/>
        </w:numPr>
        <w:spacing w:before="113" w:line="268" w:lineRule="auto"/>
        <w:rPr>
          <w:rFonts w:cs="Arial"/>
          <w:sz w:val="20"/>
          <w:szCs w:val="20"/>
        </w:rPr>
      </w:pPr>
      <w:r w:rsidRPr="003E5A2F">
        <w:rPr>
          <w:rFonts w:cs="Arial"/>
          <w:sz w:val="20"/>
          <w:szCs w:val="20"/>
        </w:rPr>
        <w:t>the letter should be prepared on your organisation letterhead and must be provided to the Applicant (</w:t>
      </w:r>
      <w:r w:rsidRPr="003E5A2F">
        <w:rPr>
          <w:rFonts w:cs="Arial"/>
          <w:sz w:val="20"/>
          <w:szCs w:val="20"/>
          <w:u w:val="single"/>
        </w:rPr>
        <w:t>not</w:t>
      </w:r>
      <w:r w:rsidRPr="003E5A2F">
        <w:rPr>
          <w:rFonts w:cs="Arial"/>
          <w:sz w:val="20"/>
          <w:szCs w:val="20"/>
        </w:rPr>
        <w:t xml:space="preserve"> NEMA or Lead Agencies) for them to attach to their project proposal before project proposals close.</w:t>
      </w:r>
    </w:p>
    <w:p w14:paraId="5CCE64AB" w14:textId="4439786A" w:rsidR="00A2206B" w:rsidRPr="003E5A2F" w:rsidRDefault="00A2206B" w:rsidP="00A2206B">
      <w:pPr>
        <w:pStyle w:val="BodyText"/>
        <w:numPr>
          <w:ilvl w:val="0"/>
          <w:numId w:val="2"/>
        </w:numPr>
        <w:spacing w:before="113" w:line="268" w:lineRule="auto"/>
        <w:rPr>
          <w:rFonts w:cs="Arial"/>
          <w:sz w:val="20"/>
          <w:szCs w:val="20"/>
        </w:rPr>
      </w:pPr>
      <w:r w:rsidRPr="003E5A2F">
        <w:rPr>
          <w:rFonts w:cs="Arial"/>
          <w:sz w:val="20"/>
          <w:szCs w:val="20"/>
        </w:rPr>
        <w:t>only</w:t>
      </w:r>
      <w:r w:rsidRPr="003E5A2F">
        <w:rPr>
          <w:rFonts w:cs="Arial"/>
          <w:spacing w:val="-10"/>
          <w:sz w:val="20"/>
          <w:szCs w:val="20"/>
        </w:rPr>
        <w:t xml:space="preserve"> </w:t>
      </w:r>
      <w:r w:rsidRPr="003E5A2F">
        <w:rPr>
          <w:rFonts w:cs="Arial"/>
          <w:sz w:val="20"/>
          <w:szCs w:val="20"/>
        </w:rPr>
        <w:t>eligi</w:t>
      </w:r>
      <w:r w:rsidRPr="003E5A2F">
        <w:rPr>
          <w:rFonts w:eastAsiaTheme="minorEastAsia" w:cs="Arial"/>
          <w:sz w:val="20"/>
          <w:szCs w:val="20"/>
        </w:rPr>
        <w:t xml:space="preserve">ble expenditure may be included in your contributions; refer to sections 5.3 and 5.4 of the DRF Round </w:t>
      </w:r>
      <w:r w:rsidR="00A74609">
        <w:rPr>
          <w:rFonts w:eastAsiaTheme="minorEastAsia" w:cs="Arial"/>
          <w:sz w:val="20"/>
          <w:szCs w:val="20"/>
        </w:rPr>
        <w:t>Four</w:t>
      </w:r>
      <w:r w:rsidRPr="003E5A2F">
        <w:rPr>
          <w:rFonts w:eastAsiaTheme="minorEastAsia" w:cs="Arial"/>
          <w:sz w:val="20"/>
          <w:szCs w:val="20"/>
        </w:rPr>
        <w:t xml:space="preserve"> 202</w:t>
      </w:r>
      <w:r w:rsidR="00A74609">
        <w:rPr>
          <w:rFonts w:eastAsiaTheme="minorEastAsia" w:cs="Arial"/>
          <w:sz w:val="20"/>
          <w:szCs w:val="20"/>
        </w:rPr>
        <w:t>6</w:t>
      </w:r>
      <w:r w:rsidRPr="003E5A2F">
        <w:rPr>
          <w:rFonts w:eastAsiaTheme="minorEastAsia" w:cs="Arial"/>
          <w:sz w:val="20"/>
          <w:szCs w:val="20"/>
        </w:rPr>
        <w:t>-2</w:t>
      </w:r>
      <w:r w:rsidR="00A74609">
        <w:rPr>
          <w:rFonts w:eastAsiaTheme="minorEastAsia" w:cs="Arial"/>
          <w:sz w:val="20"/>
          <w:szCs w:val="20"/>
        </w:rPr>
        <w:t>7</w:t>
      </w:r>
      <w:r w:rsidRPr="003E5A2F">
        <w:rPr>
          <w:rFonts w:eastAsiaTheme="minorEastAsia" w:cs="Arial"/>
          <w:sz w:val="20"/>
          <w:szCs w:val="20"/>
        </w:rPr>
        <w:t xml:space="preserve"> Guidelines (the Guidelines).</w:t>
      </w:r>
    </w:p>
    <w:p w14:paraId="74F8E15D" w14:textId="77777777" w:rsidR="00A2206B" w:rsidRPr="003E5A2F" w:rsidRDefault="00A2206B" w:rsidP="00A2206B">
      <w:pPr>
        <w:pStyle w:val="BodyText"/>
        <w:spacing w:line="266" w:lineRule="auto"/>
        <w:ind w:right="166"/>
        <w:rPr>
          <w:rFonts w:cs="Arial"/>
          <w:sz w:val="20"/>
          <w:szCs w:val="20"/>
        </w:rPr>
      </w:pPr>
      <w:r w:rsidRPr="003E5A2F">
        <w:rPr>
          <w:rFonts w:cs="Arial"/>
          <w:sz w:val="20"/>
          <w:szCs w:val="20"/>
        </w:rPr>
        <w:t>Further information on joint project proposals and requirements for the letter of support is set out in sections 7.2.4 and 7.6 of the Guidelines.</w:t>
      </w:r>
    </w:p>
    <w:p w14:paraId="0AEAA68C" w14:textId="77777777" w:rsidR="00A2206B" w:rsidRDefault="00A2206B" w:rsidP="00A2206B"/>
    <w:p w14:paraId="670402C7" w14:textId="77777777" w:rsidR="00A2206B" w:rsidRDefault="00A2206B" w:rsidP="00A2206B"/>
    <w:p w14:paraId="1FEB75CB" w14:textId="77777777" w:rsidR="00A2206B" w:rsidRDefault="00A2206B" w:rsidP="00A2206B"/>
    <w:p w14:paraId="2712BCFF" w14:textId="77777777" w:rsidR="00A2206B" w:rsidRDefault="00A2206B" w:rsidP="00A2206B">
      <w:pPr>
        <w:tabs>
          <w:tab w:val="left" w:pos="8018"/>
        </w:tabs>
      </w:pPr>
      <w:r>
        <w:tab/>
      </w:r>
    </w:p>
    <w:p w14:paraId="14E94AB8" w14:textId="77777777" w:rsidR="00A2206B" w:rsidRDefault="00A2206B" w:rsidP="00A2206B"/>
    <w:p w14:paraId="54E444A4" w14:textId="77777777" w:rsidR="00A2206B" w:rsidRPr="00E76DAA" w:rsidRDefault="00A2206B" w:rsidP="00A2206B">
      <w:pPr>
        <w:sectPr w:rsidR="00A2206B" w:rsidRPr="00E76DAA" w:rsidSect="000D2E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09" w:footer="709" w:gutter="0"/>
          <w:cols w:space="720"/>
          <w:titlePg/>
          <w:docGrid w:linePitch="360"/>
        </w:sectPr>
      </w:pPr>
    </w:p>
    <w:p w14:paraId="542A3293" w14:textId="77777777" w:rsidR="00A2206B" w:rsidRDefault="00A2206B" w:rsidP="00A2206B">
      <w:pPr>
        <w:pStyle w:val="BodyText"/>
        <w:spacing w:line="266" w:lineRule="auto"/>
        <w:ind w:left="140" w:right="166"/>
        <w:rPr>
          <w:rFonts w:asciiTheme="minorHAnsi" w:eastAsiaTheme="minorEastAsia" w:hAnsiTheme="minorHAnsi" w:cstheme="minorBidi"/>
          <w:sz w:val="20"/>
          <w:szCs w:val="20"/>
        </w:rPr>
      </w:pPr>
      <w:bookmarkStart w:id="1" w:name="_Toc183180333"/>
      <w:bookmarkStart w:id="2" w:name="_Toc183180702"/>
      <w:bookmarkStart w:id="3" w:name="_Toc183181072"/>
      <w:bookmarkStart w:id="4" w:name="_Toc183769158"/>
      <w:bookmarkStart w:id="5" w:name="_Toc184001598"/>
      <w:bookmarkStart w:id="6" w:name="_Toc184001982"/>
      <w:bookmarkStart w:id="7" w:name="_Toc184002366"/>
      <w:bookmarkStart w:id="8" w:name="_Toc184002680"/>
      <w:bookmarkStart w:id="9" w:name="_Toc184025530"/>
      <w:bookmarkStart w:id="10" w:name="_Toc183180391"/>
      <w:bookmarkStart w:id="11" w:name="_Toc183180760"/>
      <w:bookmarkStart w:id="12" w:name="_Toc183181130"/>
      <w:bookmarkStart w:id="13" w:name="_Toc183769216"/>
      <w:bookmarkStart w:id="14" w:name="_Toc184001656"/>
      <w:bookmarkStart w:id="15" w:name="_Toc184002040"/>
      <w:bookmarkStart w:id="16" w:name="_Toc184002424"/>
      <w:bookmarkStart w:id="17" w:name="_Toc184002738"/>
      <w:bookmarkStart w:id="18" w:name="_Toc18402558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163BE68D">
        <w:rPr>
          <w:rFonts w:asciiTheme="minorHAnsi" w:eastAsiaTheme="minorEastAsia" w:hAnsiTheme="minorHAnsi" w:cstheme="minorBidi"/>
          <w:sz w:val="20"/>
          <w:szCs w:val="20"/>
        </w:rPr>
        <w:t>[</w:t>
      </w:r>
      <w:r w:rsidRPr="00A2206B">
        <w:rPr>
          <w:rFonts w:asciiTheme="minorHAnsi" w:eastAsiaTheme="minorEastAsia" w:hAnsiTheme="minorHAnsi" w:cstheme="minorBidi"/>
          <w:color w:val="0070C0"/>
          <w:sz w:val="20"/>
          <w:szCs w:val="20"/>
        </w:rPr>
        <w:t>Insert Applicant name and address</w:t>
      </w:r>
      <w:r w:rsidRPr="163BE68D">
        <w:rPr>
          <w:rFonts w:asciiTheme="minorHAnsi" w:eastAsiaTheme="minorEastAsia" w:hAnsiTheme="minorHAnsi" w:cstheme="minorBidi"/>
          <w:sz w:val="20"/>
          <w:szCs w:val="20"/>
        </w:rPr>
        <w:t>]</w:t>
      </w:r>
    </w:p>
    <w:p w14:paraId="71E319ED" w14:textId="77777777" w:rsidR="00A2206B" w:rsidRDefault="00A2206B" w:rsidP="00A2206B">
      <w:pPr>
        <w:pStyle w:val="Default"/>
      </w:pPr>
    </w:p>
    <w:p w14:paraId="306681D9" w14:textId="77777777" w:rsidR="00A2206B" w:rsidRPr="000D2E45" w:rsidRDefault="00A2206B" w:rsidP="00A2206B">
      <w:pPr>
        <w:pStyle w:val="BodyText"/>
        <w:spacing w:line="266" w:lineRule="auto"/>
        <w:ind w:left="140" w:right="166"/>
        <w:rPr>
          <w:rFonts w:asciiTheme="minorHAnsi" w:eastAsiaTheme="minorEastAsia" w:hAnsiTheme="minorHAnsi" w:cstheme="minorBidi"/>
          <w:sz w:val="20"/>
          <w:szCs w:val="20"/>
        </w:rPr>
      </w:pPr>
      <w:r w:rsidRPr="163BE68D">
        <w:rPr>
          <w:rFonts w:asciiTheme="minorHAnsi" w:eastAsiaTheme="minorEastAsia" w:hAnsiTheme="minorHAnsi" w:cstheme="minorBidi"/>
          <w:sz w:val="20"/>
          <w:szCs w:val="20"/>
        </w:rPr>
        <w:t>To [</w:t>
      </w:r>
      <w:r w:rsidRPr="00A2206B">
        <w:rPr>
          <w:rFonts w:asciiTheme="minorHAnsi" w:eastAsiaTheme="minorEastAsia" w:hAnsiTheme="minorHAnsi" w:cstheme="minorBidi"/>
          <w:color w:val="0070C0"/>
          <w:sz w:val="20"/>
          <w:szCs w:val="20"/>
        </w:rPr>
        <w:t>insert Applicant name</w:t>
      </w:r>
      <w:r w:rsidRPr="163BE68D">
        <w:rPr>
          <w:rFonts w:asciiTheme="minorHAnsi" w:eastAsiaTheme="minorEastAsia" w:hAnsiTheme="minorHAnsi" w:cstheme="minorBidi"/>
          <w:sz w:val="20"/>
          <w:szCs w:val="20"/>
        </w:rPr>
        <w:t>]</w:t>
      </w:r>
    </w:p>
    <w:p w14:paraId="67903945" w14:textId="77777777" w:rsidR="00A2206B" w:rsidRPr="000D2E45" w:rsidRDefault="00A2206B" w:rsidP="00A2206B">
      <w:pPr>
        <w:pStyle w:val="BodyText"/>
        <w:spacing w:line="266" w:lineRule="auto"/>
        <w:ind w:left="140" w:right="166"/>
        <w:rPr>
          <w:rFonts w:asciiTheme="minorHAnsi" w:eastAsiaTheme="minorEastAsia" w:hAnsiTheme="minorHAnsi" w:cstheme="minorBidi"/>
          <w:sz w:val="22"/>
          <w:szCs w:val="22"/>
        </w:rPr>
      </w:pPr>
    </w:p>
    <w:p w14:paraId="22F20B4C" w14:textId="3DA68CC0" w:rsidR="00A2206B" w:rsidRPr="000D2E45" w:rsidRDefault="00A2206B" w:rsidP="00A2206B">
      <w:pPr>
        <w:pStyle w:val="BodyText"/>
        <w:spacing w:before="65"/>
        <w:jc w:val="center"/>
        <w:rPr>
          <w:rFonts w:eastAsia="Arial" w:cs="Arial"/>
          <w:b/>
          <w:bCs/>
          <w:sz w:val="20"/>
          <w:szCs w:val="20"/>
        </w:rPr>
      </w:pPr>
      <w:bookmarkStart w:id="19" w:name="_Toc182819059"/>
      <w:bookmarkStart w:id="20" w:name="_Toc182819130"/>
      <w:r w:rsidRPr="000D2E45">
        <w:rPr>
          <w:rFonts w:eastAsia="Arial" w:cs="Arial"/>
          <w:b/>
          <w:bCs/>
          <w:sz w:val="20"/>
          <w:szCs w:val="20"/>
        </w:rPr>
        <w:t>Disaster Ready Fund</w:t>
      </w:r>
      <w:bookmarkEnd w:id="19"/>
      <w:bookmarkEnd w:id="20"/>
      <w:r w:rsidRPr="000D2E45">
        <w:rPr>
          <w:rFonts w:eastAsia="Arial" w:cs="Arial"/>
          <w:b/>
          <w:bCs/>
          <w:sz w:val="20"/>
          <w:szCs w:val="20"/>
        </w:rPr>
        <w:t xml:space="preserve"> Round </w:t>
      </w:r>
      <w:r w:rsidR="00545F8E">
        <w:rPr>
          <w:rFonts w:eastAsia="Arial" w:cs="Arial"/>
          <w:b/>
          <w:bCs/>
          <w:sz w:val="20"/>
          <w:szCs w:val="20"/>
        </w:rPr>
        <w:t>Four</w:t>
      </w:r>
      <w:r w:rsidRPr="000D2E45">
        <w:rPr>
          <w:rFonts w:eastAsia="Arial" w:cs="Arial"/>
          <w:b/>
          <w:bCs/>
          <w:sz w:val="20"/>
          <w:szCs w:val="20"/>
        </w:rPr>
        <w:t xml:space="preserve"> 202</w:t>
      </w:r>
      <w:r w:rsidR="00545F8E">
        <w:rPr>
          <w:rFonts w:eastAsia="Arial" w:cs="Arial"/>
          <w:b/>
          <w:bCs/>
          <w:sz w:val="20"/>
          <w:szCs w:val="20"/>
        </w:rPr>
        <w:t>6</w:t>
      </w:r>
      <w:r w:rsidRPr="000D2E45">
        <w:rPr>
          <w:rFonts w:eastAsia="Arial" w:cs="Arial"/>
          <w:b/>
          <w:bCs/>
          <w:sz w:val="20"/>
          <w:szCs w:val="20"/>
        </w:rPr>
        <w:t>-2</w:t>
      </w:r>
      <w:r w:rsidR="00545F8E">
        <w:rPr>
          <w:rFonts w:eastAsia="Arial" w:cs="Arial"/>
          <w:b/>
          <w:bCs/>
          <w:sz w:val="20"/>
          <w:szCs w:val="20"/>
        </w:rPr>
        <w:t>7</w:t>
      </w:r>
    </w:p>
    <w:p w14:paraId="3AA8266C" w14:textId="77777777" w:rsidR="00A2206B" w:rsidRPr="000D2E45" w:rsidRDefault="00A2206B" w:rsidP="00A2206B">
      <w:pPr>
        <w:pStyle w:val="BodyText"/>
        <w:spacing w:before="65"/>
        <w:jc w:val="center"/>
        <w:rPr>
          <w:rFonts w:eastAsia="Arial" w:cs="Arial"/>
          <w:b/>
          <w:bCs/>
          <w:sz w:val="20"/>
          <w:szCs w:val="20"/>
        </w:rPr>
      </w:pPr>
      <w:r w:rsidRPr="6C4BF79D">
        <w:rPr>
          <w:rFonts w:eastAsia="Arial" w:cs="Arial"/>
          <w:b/>
          <w:bCs/>
          <w:sz w:val="20"/>
          <w:szCs w:val="20"/>
        </w:rPr>
        <w:t>Delivery Partner Letter of Support</w:t>
      </w:r>
    </w:p>
    <w:p w14:paraId="5FD6BF78" w14:textId="77777777" w:rsidR="00A2206B" w:rsidRPr="000D2E45" w:rsidRDefault="00A2206B" w:rsidP="00A2206B">
      <w:pPr>
        <w:pStyle w:val="BodyText"/>
        <w:spacing w:before="65"/>
        <w:jc w:val="center"/>
        <w:rPr>
          <w:rFonts w:cs="Arial"/>
          <w:b/>
          <w:sz w:val="20"/>
          <w:szCs w:val="20"/>
        </w:rPr>
      </w:pPr>
    </w:p>
    <w:p w14:paraId="4C7C4E50" w14:textId="77777777" w:rsidR="00A2206B" w:rsidRPr="00A2206B" w:rsidRDefault="00A2206B" w:rsidP="00A2206B">
      <w:pPr>
        <w:rPr>
          <w:rFonts w:cs="Arial"/>
          <w:b/>
          <w:i/>
        </w:rPr>
      </w:pPr>
      <w:r w:rsidRPr="00A2206B">
        <w:rPr>
          <w:rFonts w:cs="Arial"/>
          <w:b/>
        </w:rPr>
        <w:t>Project</w:t>
      </w:r>
      <w:r w:rsidRPr="00A2206B">
        <w:rPr>
          <w:rFonts w:cs="Arial"/>
          <w:b/>
          <w:spacing w:val="-10"/>
        </w:rPr>
        <w:t xml:space="preserve"> </w:t>
      </w:r>
      <w:r w:rsidRPr="00A2206B">
        <w:rPr>
          <w:rFonts w:cs="Arial"/>
          <w:b/>
        </w:rPr>
        <w:t>Title:</w:t>
      </w:r>
      <w:r w:rsidRPr="00A2206B">
        <w:rPr>
          <w:rFonts w:cs="Arial"/>
          <w:b/>
          <w:spacing w:val="1"/>
        </w:rPr>
        <w:t xml:space="preserve"> </w:t>
      </w:r>
      <w:r w:rsidRPr="00A2206B">
        <w:rPr>
          <w:rFonts w:cs="Arial"/>
          <w:b/>
          <w:i/>
          <w:color w:val="000000"/>
        </w:rPr>
        <w:t>[</w:t>
      </w:r>
      <w:r w:rsidRPr="00A2206B">
        <w:rPr>
          <w:rFonts w:cs="Arial"/>
          <w:b/>
          <w:i/>
          <w:color w:val="0070C0"/>
        </w:rPr>
        <w:t>Insert</w:t>
      </w:r>
      <w:r w:rsidRPr="00A2206B">
        <w:rPr>
          <w:rFonts w:cs="Arial"/>
          <w:b/>
          <w:i/>
          <w:color w:val="0070C0"/>
          <w:spacing w:val="-4"/>
        </w:rPr>
        <w:t xml:space="preserve"> </w:t>
      </w:r>
      <w:r w:rsidRPr="00A2206B">
        <w:rPr>
          <w:rFonts w:cs="Arial"/>
          <w:b/>
          <w:i/>
          <w:color w:val="0070C0"/>
        </w:rPr>
        <w:t>project</w:t>
      </w:r>
      <w:r w:rsidRPr="00A2206B">
        <w:rPr>
          <w:rFonts w:cs="Arial"/>
          <w:b/>
          <w:i/>
          <w:color w:val="0070C0"/>
          <w:spacing w:val="-4"/>
        </w:rPr>
        <w:t xml:space="preserve"> </w:t>
      </w:r>
      <w:r w:rsidRPr="00A2206B">
        <w:rPr>
          <w:rFonts w:cs="Arial"/>
          <w:b/>
          <w:i/>
          <w:color w:val="0070C0"/>
          <w:spacing w:val="-2"/>
        </w:rPr>
        <w:t>title</w:t>
      </w:r>
      <w:r w:rsidRPr="00A2206B">
        <w:rPr>
          <w:rFonts w:cs="Arial"/>
          <w:b/>
          <w:i/>
          <w:color w:val="000000"/>
          <w:spacing w:val="-2"/>
        </w:rPr>
        <w:t>]</w:t>
      </w:r>
    </w:p>
    <w:p w14:paraId="57D5263B" w14:textId="1D2E1895" w:rsidR="00A2206B" w:rsidRPr="00A2206B" w:rsidRDefault="00A2206B" w:rsidP="00A2206B">
      <w:pPr>
        <w:pStyle w:val="BodyText"/>
        <w:spacing w:before="0" w:after="0"/>
        <w:rPr>
          <w:rFonts w:cs="Arial"/>
          <w:color w:val="000000"/>
          <w:spacing w:val="-2"/>
          <w:sz w:val="20"/>
          <w:szCs w:val="20"/>
        </w:rPr>
      </w:pPr>
      <w:r w:rsidRPr="00A2206B">
        <w:rPr>
          <w:rFonts w:cs="Arial"/>
          <w:sz w:val="20"/>
          <w:szCs w:val="20"/>
        </w:rPr>
        <w:t>This letter confirms [</w:t>
      </w:r>
      <w:r w:rsidRPr="00A2206B">
        <w:rPr>
          <w:rFonts w:cs="Arial"/>
          <w:color w:val="0070C0"/>
          <w:sz w:val="20"/>
          <w:szCs w:val="20"/>
        </w:rPr>
        <w:t>insert delivery partner’s name</w:t>
      </w:r>
      <w:r w:rsidRPr="00A2206B">
        <w:rPr>
          <w:rFonts w:cs="Arial"/>
          <w:sz w:val="20"/>
          <w:szCs w:val="20"/>
        </w:rPr>
        <w:t xml:space="preserve">] support for the above </w:t>
      </w:r>
      <w:r w:rsidRPr="00A2206B">
        <w:rPr>
          <w:rFonts w:eastAsia="Arial MT" w:cs="Arial"/>
          <w:sz w:val="20"/>
          <w:szCs w:val="20"/>
        </w:rPr>
        <w:t xml:space="preserve">Disaster Ready Fund (DRF) Round </w:t>
      </w:r>
      <w:r w:rsidR="00545F8E">
        <w:rPr>
          <w:rFonts w:eastAsia="Arial MT" w:cs="Arial"/>
          <w:sz w:val="20"/>
          <w:szCs w:val="20"/>
        </w:rPr>
        <w:t>Four</w:t>
      </w:r>
      <w:r w:rsidRPr="00A2206B">
        <w:rPr>
          <w:rFonts w:eastAsia="Arial MT" w:cs="Arial"/>
          <w:sz w:val="20"/>
          <w:szCs w:val="20"/>
        </w:rPr>
        <w:t xml:space="preserve"> 202</w:t>
      </w:r>
      <w:r w:rsidR="00545F8E">
        <w:rPr>
          <w:rFonts w:eastAsia="Arial MT" w:cs="Arial"/>
          <w:sz w:val="20"/>
          <w:szCs w:val="20"/>
        </w:rPr>
        <w:t>6</w:t>
      </w:r>
      <w:r w:rsidRPr="00A2206B">
        <w:rPr>
          <w:rFonts w:eastAsia="Arial MT" w:cs="Arial"/>
          <w:sz w:val="20"/>
          <w:szCs w:val="20"/>
        </w:rPr>
        <w:t>-2</w:t>
      </w:r>
      <w:r w:rsidR="00545F8E">
        <w:rPr>
          <w:rFonts w:eastAsia="Arial MT" w:cs="Arial"/>
          <w:sz w:val="20"/>
          <w:szCs w:val="20"/>
        </w:rPr>
        <w:t>7</w:t>
      </w:r>
      <w:r w:rsidRPr="00A2206B">
        <w:rPr>
          <w:rFonts w:cs="Arial"/>
          <w:sz w:val="20"/>
          <w:szCs w:val="20"/>
        </w:rPr>
        <w:t xml:space="preserve"> project proposal, </w:t>
      </w:r>
      <w:proofErr w:type="spellStart"/>
      <w:r w:rsidRPr="00A2206B">
        <w:rPr>
          <w:rFonts w:cs="Arial"/>
          <w:sz w:val="20"/>
          <w:szCs w:val="20"/>
        </w:rPr>
        <w:t>lead</w:t>
      </w:r>
      <w:proofErr w:type="spellEnd"/>
      <w:r w:rsidRPr="00A2206B">
        <w:rPr>
          <w:rFonts w:cs="Arial"/>
          <w:sz w:val="20"/>
          <w:szCs w:val="20"/>
        </w:rPr>
        <w:t xml:space="preserve"> by </w:t>
      </w:r>
      <w:r w:rsidRPr="00A2206B">
        <w:rPr>
          <w:rFonts w:cs="Arial"/>
          <w:i/>
          <w:iCs/>
          <w:color w:val="000000"/>
          <w:sz w:val="20"/>
          <w:szCs w:val="20"/>
        </w:rPr>
        <w:t>[</w:t>
      </w:r>
      <w:r w:rsidRPr="00A2206B">
        <w:rPr>
          <w:rFonts w:cs="Arial"/>
          <w:i/>
          <w:iCs/>
          <w:color w:val="0070C0"/>
          <w:sz w:val="20"/>
          <w:szCs w:val="20"/>
        </w:rPr>
        <w:t>insert</w:t>
      </w:r>
      <w:r w:rsidRPr="00A2206B">
        <w:rPr>
          <w:rFonts w:cs="Arial"/>
          <w:i/>
          <w:iCs/>
          <w:color w:val="0070C0"/>
          <w:spacing w:val="-4"/>
          <w:sz w:val="20"/>
          <w:szCs w:val="20"/>
        </w:rPr>
        <w:t xml:space="preserve"> A</w:t>
      </w:r>
      <w:r w:rsidRPr="00A2206B">
        <w:rPr>
          <w:rFonts w:cs="Arial"/>
          <w:i/>
          <w:iCs/>
          <w:color w:val="0070C0"/>
          <w:sz w:val="20"/>
          <w:szCs w:val="20"/>
        </w:rPr>
        <w:t>pplicant</w:t>
      </w:r>
      <w:r w:rsidRPr="00A2206B">
        <w:rPr>
          <w:rFonts w:cs="Arial"/>
          <w:i/>
          <w:iCs/>
          <w:color w:val="0070C0"/>
          <w:spacing w:val="-2"/>
          <w:sz w:val="20"/>
          <w:szCs w:val="20"/>
        </w:rPr>
        <w:t xml:space="preserve"> name</w:t>
      </w:r>
      <w:r w:rsidRPr="00A2206B">
        <w:rPr>
          <w:rFonts w:cs="Arial"/>
          <w:i/>
          <w:iCs/>
          <w:color w:val="000000"/>
          <w:spacing w:val="-2"/>
          <w:sz w:val="20"/>
          <w:szCs w:val="20"/>
        </w:rPr>
        <w:t>]</w:t>
      </w:r>
      <w:r w:rsidRPr="00A2206B">
        <w:rPr>
          <w:rFonts w:cs="Arial"/>
          <w:color w:val="000000"/>
          <w:spacing w:val="-2"/>
          <w:sz w:val="20"/>
          <w:szCs w:val="20"/>
        </w:rPr>
        <w:t>.</w:t>
      </w:r>
    </w:p>
    <w:p w14:paraId="2728971A" w14:textId="77777777" w:rsidR="00A2206B" w:rsidRPr="00A2206B" w:rsidRDefault="00A2206B" w:rsidP="00A2206B">
      <w:pPr>
        <w:pStyle w:val="Default"/>
        <w:rPr>
          <w:lang w:eastAsia="en-AU"/>
        </w:rPr>
      </w:pPr>
    </w:p>
    <w:p w14:paraId="5B3988F9" w14:textId="77777777" w:rsidR="00A2206B" w:rsidRPr="00A2206B" w:rsidRDefault="00A2206B" w:rsidP="00A2206B">
      <w:pPr>
        <w:pStyle w:val="BodyText"/>
        <w:spacing w:before="0" w:after="0"/>
        <w:rPr>
          <w:rFonts w:cs="Arial"/>
          <w:sz w:val="20"/>
          <w:szCs w:val="20"/>
        </w:rPr>
      </w:pPr>
      <w:r w:rsidRPr="00A2206B">
        <w:rPr>
          <w:rFonts w:cs="Arial"/>
          <w:sz w:val="20"/>
          <w:szCs w:val="20"/>
        </w:rPr>
        <w:t>I</w:t>
      </w:r>
      <w:r w:rsidRPr="00A2206B">
        <w:rPr>
          <w:rFonts w:cs="Arial"/>
          <w:spacing w:val="-5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confirm</w:t>
      </w:r>
      <w:r w:rsidRPr="00A2206B">
        <w:rPr>
          <w:rFonts w:cs="Arial"/>
          <w:spacing w:val="-3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that</w:t>
      </w:r>
      <w:r w:rsidRPr="00A2206B">
        <w:rPr>
          <w:rFonts w:cs="Arial"/>
          <w:spacing w:val="-5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our organisation will</w:t>
      </w:r>
      <w:r w:rsidRPr="00A2206B">
        <w:rPr>
          <w:rFonts w:cs="Arial"/>
          <w:spacing w:val="-2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work collaboratively with</w:t>
      </w:r>
      <w:r w:rsidRPr="00A2206B">
        <w:rPr>
          <w:rFonts w:cs="Arial"/>
          <w:spacing w:val="-4"/>
          <w:sz w:val="20"/>
          <w:szCs w:val="20"/>
        </w:rPr>
        <w:t xml:space="preserve"> [</w:t>
      </w:r>
      <w:r w:rsidRPr="00A2206B">
        <w:rPr>
          <w:rFonts w:cs="Arial"/>
          <w:color w:val="0070C0"/>
          <w:spacing w:val="-4"/>
          <w:sz w:val="20"/>
          <w:szCs w:val="20"/>
        </w:rPr>
        <w:t>insert Applicant name</w:t>
      </w:r>
      <w:r w:rsidRPr="00A2206B">
        <w:rPr>
          <w:rFonts w:cs="Arial"/>
          <w:spacing w:val="-4"/>
          <w:sz w:val="20"/>
          <w:szCs w:val="20"/>
        </w:rPr>
        <w:t xml:space="preserve">] and </w:t>
      </w:r>
      <w:r w:rsidRPr="00A2206B">
        <w:rPr>
          <w:rFonts w:cs="Arial"/>
          <w:sz w:val="20"/>
          <w:szCs w:val="20"/>
        </w:rPr>
        <w:t>all</w:t>
      </w:r>
      <w:r w:rsidRPr="00A2206B">
        <w:rPr>
          <w:rFonts w:cs="Arial"/>
          <w:spacing w:val="-2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other delivery partners</w:t>
      </w:r>
      <w:r w:rsidRPr="00A2206B">
        <w:rPr>
          <w:rFonts w:cs="Arial"/>
          <w:spacing w:val="-1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in</w:t>
      </w:r>
      <w:r w:rsidRPr="00A2206B">
        <w:rPr>
          <w:rFonts w:cs="Arial"/>
          <w:spacing w:val="-4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 xml:space="preserve">the project to successfully complete the project, should </w:t>
      </w:r>
      <w:r w:rsidR="00FC1BF9">
        <w:rPr>
          <w:rFonts w:cs="Arial"/>
          <w:sz w:val="20"/>
          <w:szCs w:val="20"/>
        </w:rPr>
        <w:t xml:space="preserve">it </w:t>
      </w:r>
      <w:r w:rsidRPr="00A2206B">
        <w:rPr>
          <w:rFonts w:cs="Arial"/>
          <w:sz w:val="20"/>
          <w:szCs w:val="20"/>
        </w:rPr>
        <w:t>be successful in receiving DRF funding.</w:t>
      </w:r>
    </w:p>
    <w:p w14:paraId="4948B211" w14:textId="77777777" w:rsidR="00A2206B" w:rsidRPr="00A2206B" w:rsidRDefault="00A2206B" w:rsidP="00A2206B">
      <w:pPr>
        <w:pStyle w:val="BodyText"/>
        <w:spacing w:before="0" w:after="0"/>
        <w:rPr>
          <w:rFonts w:cs="Arial"/>
          <w:i/>
          <w:sz w:val="20"/>
          <w:szCs w:val="20"/>
        </w:rPr>
      </w:pPr>
    </w:p>
    <w:p w14:paraId="04E40873" w14:textId="77777777" w:rsidR="00A2206B" w:rsidRPr="00A2206B" w:rsidRDefault="00A2206B" w:rsidP="00A2206B">
      <w:pPr>
        <w:pStyle w:val="BodyText"/>
        <w:spacing w:before="0" w:after="0"/>
        <w:rPr>
          <w:rFonts w:cs="Arial"/>
          <w:i/>
          <w:iCs/>
          <w:sz w:val="20"/>
          <w:szCs w:val="20"/>
        </w:rPr>
      </w:pPr>
      <w:r w:rsidRPr="00A2206B">
        <w:rPr>
          <w:rFonts w:cs="Arial"/>
          <w:sz w:val="20"/>
          <w:szCs w:val="20"/>
        </w:rPr>
        <w:t>An</w:t>
      </w:r>
      <w:r w:rsidRPr="00A2206B">
        <w:rPr>
          <w:rFonts w:cs="Arial"/>
          <w:spacing w:val="-4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overview</w:t>
      </w:r>
      <w:r w:rsidRPr="00A2206B">
        <w:rPr>
          <w:rFonts w:cs="Arial"/>
          <w:spacing w:val="-8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of</w:t>
      </w:r>
      <w:r w:rsidRPr="00A2206B">
        <w:rPr>
          <w:rFonts w:cs="Arial"/>
          <w:spacing w:val="-2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how</w:t>
      </w:r>
      <w:r w:rsidRPr="00A2206B">
        <w:rPr>
          <w:rFonts w:cs="Arial"/>
          <w:spacing w:val="-3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our organisation</w:t>
      </w:r>
      <w:r w:rsidRPr="00A2206B">
        <w:rPr>
          <w:rFonts w:cs="Arial"/>
          <w:spacing w:val="-2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will</w:t>
      </w:r>
      <w:r w:rsidRPr="00A2206B">
        <w:rPr>
          <w:rFonts w:cs="Arial"/>
          <w:spacing w:val="-3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work</w:t>
      </w:r>
      <w:r w:rsidRPr="00A2206B">
        <w:rPr>
          <w:rFonts w:cs="Arial"/>
          <w:spacing w:val="-3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with</w:t>
      </w:r>
      <w:r w:rsidRPr="00A2206B">
        <w:rPr>
          <w:rFonts w:cs="Arial"/>
          <w:spacing w:val="-2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the</w:t>
      </w:r>
      <w:r w:rsidRPr="00A2206B">
        <w:rPr>
          <w:rFonts w:cs="Arial"/>
          <w:spacing w:val="-2"/>
          <w:sz w:val="20"/>
          <w:szCs w:val="20"/>
        </w:rPr>
        <w:t xml:space="preserve"> A</w:t>
      </w:r>
      <w:r w:rsidRPr="00A2206B">
        <w:rPr>
          <w:rFonts w:cs="Arial"/>
          <w:sz w:val="20"/>
          <w:szCs w:val="20"/>
        </w:rPr>
        <w:t>pplicant</w:t>
      </w:r>
      <w:r w:rsidRPr="00A2206B">
        <w:rPr>
          <w:rFonts w:cs="Arial"/>
          <w:spacing w:val="-2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and</w:t>
      </w:r>
      <w:r w:rsidRPr="00A2206B">
        <w:rPr>
          <w:rFonts w:cs="Arial"/>
          <w:spacing w:val="-5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any</w:t>
      </w:r>
      <w:r w:rsidRPr="00A2206B">
        <w:rPr>
          <w:rFonts w:cs="Arial"/>
          <w:spacing w:val="-7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other project partners to successfully complete the project is described as follows</w:t>
      </w:r>
      <w:r w:rsidRPr="00A2206B">
        <w:rPr>
          <w:rFonts w:cs="Arial"/>
          <w:i/>
          <w:iCs/>
          <w:sz w:val="20"/>
          <w:szCs w:val="20"/>
        </w:rPr>
        <w:t>:</w:t>
      </w:r>
    </w:p>
    <w:p w14:paraId="3B24E830" w14:textId="77777777" w:rsidR="00A2206B" w:rsidRPr="00A2206B" w:rsidRDefault="00A2206B" w:rsidP="00A2206B">
      <w:pPr>
        <w:spacing w:before="0" w:after="0" w:line="240" w:lineRule="auto"/>
        <w:rPr>
          <w:rFonts w:cs="Arial"/>
          <w:i/>
        </w:rPr>
      </w:pPr>
      <w:r w:rsidRPr="00A2206B">
        <w:rPr>
          <w:rFonts w:cs="Arial"/>
          <w:i/>
          <w:color w:val="000000"/>
        </w:rPr>
        <w:t>[</w:t>
      </w:r>
      <w:r w:rsidRPr="00A2206B">
        <w:rPr>
          <w:rFonts w:cs="Arial"/>
          <w:i/>
          <w:color w:val="0070C0"/>
        </w:rPr>
        <w:t>Insert</w:t>
      </w:r>
      <w:r w:rsidRPr="00A2206B">
        <w:rPr>
          <w:rFonts w:cs="Arial"/>
          <w:i/>
          <w:color w:val="0070C0"/>
          <w:spacing w:val="-8"/>
        </w:rPr>
        <w:t xml:space="preserve"> </w:t>
      </w:r>
      <w:r w:rsidRPr="00A2206B">
        <w:rPr>
          <w:rFonts w:cs="Arial"/>
          <w:i/>
          <w:color w:val="0070C0"/>
        </w:rPr>
        <w:t>details</w:t>
      </w:r>
      <w:r w:rsidRPr="00A2206B">
        <w:rPr>
          <w:rFonts w:cs="Arial"/>
          <w:i/>
          <w:color w:val="0070C0"/>
          <w:spacing w:val="-5"/>
        </w:rPr>
        <w:t xml:space="preserve"> </w:t>
      </w:r>
      <w:r w:rsidRPr="00A2206B">
        <w:rPr>
          <w:rFonts w:cs="Arial"/>
          <w:i/>
          <w:color w:val="0070C0"/>
          <w:spacing w:val="-4"/>
        </w:rPr>
        <w:t>here</w:t>
      </w:r>
      <w:r w:rsidRPr="00A2206B">
        <w:rPr>
          <w:rFonts w:cs="Arial"/>
          <w:i/>
          <w:color w:val="000000"/>
          <w:spacing w:val="-4"/>
        </w:rPr>
        <w:t>]</w:t>
      </w:r>
    </w:p>
    <w:p w14:paraId="11EC4D10" w14:textId="77777777" w:rsidR="00A2206B" w:rsidRPr="00A2206B" w:rsidRDefault="00A2206B" w:rsidP="00A2206B">
      <w:pPr>
        <w:pStyle w:val="BodyText"/>
        <w:spacing w:before="0" w:after="0"/>
        <w:rPr>
          <w:rFonts w:cs="Arial"/>
          <w:i/>
          <w:sz w:val="20"/>
          <w:szCs w:val="20"/>
        </w:rPr>
      </w:pPr>
    </w:p>
    <w:p w14:paraId="31550733" w14:textId="77777777" w:rsidR="00A2206B" w:rsidRPr="00A2206B" w:rsidRDefault="00A2206B" w:rsidP="00A2206B">
      <w:pPr>
        <w:pStyle w:val="BodyText"/>
        <w:spacing w:before="0" w:after="0"/>
        <w:rPr>
          <w:rFonts w:cs="Arial"/>
          <w:sz w:val="20"/>
          <w:szCs w:val="20"/>
        </w:rPr>
      </w:pPr>
      <w:r w:rsidRPr="00A2206B">
        <w:rPr>
          <w:rFonts w:cs="Arial"/>
          <w:sz w:val="20"/>
          <w:szCs w:val="20"/>
        </w:rPr>
        <w:t>The</w:t>
      </w:r>
      <w:r w:rsidRPr="00A2206B">
        <w:rPr>
          <w:rFonts w:cs="Arial"/>
          <w:spacing w:val="-4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following</w:t>
      </w:r>
      <w:r w:rsidRPr="00A2206B">
        <w:rPr>
          <w:rFonts w:cs="Arial"/>
          <w:spacing w:val="-1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is</w:t>
      </w:r>
      <w:r w:rsidRPr="00A2206B">
        <w:rPr>
          <w:rFonts w:cs="Arial"/>
          <w:spacing w:val="-7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an</w:t>
      </w:r>
      <w:r w:rsidRPr="00A2206B">
        <w:rPr>
          <w:rFonts w:cs="Arial"/>
          <w:spacing w:val="-5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outline</w:t>
      </w:r>
      <w:r w:rsidRPr="00A2206B">
        <w:rPr>
          <w:rFonts w:cs="Arial"/>
          <w:spacing w:val="-1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of the</w:t>
      </w:r>
      <w:r w:rsidRPr="00A2206B">
        <w:rPr>
          <w:rFonts w:cs="Arial"/>
          <w:spacing w:val="-5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relevant</w:t>
      </w:r>
      <w:r w:rsidRPr="00A2206B">
        <w:rPr>
          <w:rFonts w:cs="Arial"/>
          <w:spacing w:val="-1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experience</w:t>
      </w:r>
      <w:r w:rsidRPr="00A2206B">
        <w:rPr>
          <w:rFonts w:cs="Arial"/>
          <w:spacing w:val="-1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and/or</w:t>
      </w:r>
      <w:r w:rsidRPr="00A2206B">
        <w:rPr>
          <w:rFonts w:cs="Arial"/>
          <w:spacing w:val="-9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expertise</w:t>
      </w:r>
      <w:r w:rsidRPr="00A2206B">
        <w:rPr>
          <w:rFonts w:cs="Arial"/>
          <w:spacing w:val="-5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our organisation will bring to the project:</w:t>
      </w:r>
    </w:p>
    <w:p w14:paraId="260205B2" w14:textId="77777777" w:rsidR="00A2206B" w:rsidRPr="00A2206B" w:rsidRDefault="00A2206B" w:rsidP="00A2206B">
      <w:pPr>
        <w:spacing w:before="0" w:after="0" w:line="240" w:lineRule="auto"/>
        <w:rPr>
          <w:rFonts w:cs="Arial"/>
          <w:i/>
        </w:rPr>
      </w:pPr>
      <w:r w:rsidRPr="00A2206B">
        <w:rPr>
          <w:rFonts w:cs="Arial"/>
          <w:i/>
          <w:color w:val="000000"/>
        </w:rPr>
        <w:t>[</w:t>
      </w:r>
      <w:r w:rsidRPr="00A2206B">
        <w:rPr>
          <w:rFonts w:cs="Arial"/>
          <w:i/>
          <w:color w:val="0070C0"/>
        </w:rPr>
        <w:t>Insert</w:t>
      </w:r>
      <w:r w:rsidRPr="00A2206B">
        <w:rPr>
          <w:rFonts w:cs="Arial"/>
          <w:i/>
          <w:color w:val="0070C0"/>
          <w:spacing w:val="-6"/>
        </w:rPr>
        <w:t xml:space="preserve"> </w:t>
      </w:r>
      <w:r w:rsidRPr="00A2206B">
        <w:rPr>
          <w:rFonts w:cs="Arial"/>
          <w:i/>
          <w:color w:val="0070C0"/>
        </w:rPr>
        <w:t>details</w:t>
      </w:r>
      <w:r w:rsidRPr="00A2206B">
        <w:rPr>
          <w:rFonts w:cs="Arial"/>
          <w:i/>
          <w:color w:val="0070C0"/>
          <w:spacing w:val="-3"/>
        </w:rPr>
        <w:t xml:space="preserve"> </w:t>
      </w:r>
      <w:r w:rsidRPr="00A2206B">
        <w:rPr>
          <w:rFonts w:cs="Arial"/>
          <w:i/>
          <w:color w:val="0070C0"/>
          <w:spacing w:val="-4"/>
        </w:rPr>
        <w:t>here</w:t>
      </w:r>
      <w:r w:rsidRPr="00A2206B">
        <w:rPr>
          <w:rFonts w:cs="Arial"/>
          <w:i/>
          <w:color w:val="000000"/>
          <w:spacing w:val="-4"/>
        </w:rPr>
        <w:t>]</w:t>
      </w:r>
    </w:p>
    <w:p w14:paraId="36A15328" w14:textId="77777777" w:rsidR="00A2206B" w:rsidRPr="00A2206B" w:rsidRDefault="00A2206B" w:rsidP="00A2206B">
      <w:pPr>
        <w:pStyle w:val="BodyText"/>
        <w:spacing w:before="0" w:after="0"/>
        <w:rPr>
          <w:rFonts w:cs="Arial"/>
          <w:i/>
          <w:sz w:val="20"/>
          <w:szCs w:val="20"/>
        </w:rPr>
      </w:pPr>
    </w:p>
    <w:p w14:paraId="66000909" w14:textId="77777777" w:rsidR="00A2206B" w:rsidRPr="00A2206B" w:rsidRDefault="00A2206B" w:rsidP="00A2206B">
      <w:pPr>
        <w:pStyle w:val="BodyText"/>
        <w:spacing w:before="0" w:after="0"/>
        <w:rPr>
          <w:rFonts w:cs="Arial"/>
          <w:color w:val="000000" w:themeColor="text1"/>
          <w:sz w:val="20"/>
          <w:szCs w:val="20"/>
        </w:rPr>
      </w:pPr>
      <w:r w:rsidRPr="00A2206B">
        <w:rPr>
          <w:rFonts w:cs="Arial"/>
          <w:sz w:val="20"/>
          <w:szCs w:val="20"/>
        </w:rPr>
        <w:t>The specific</w:t>
      </w:r>
      <w:r w:rsidRPr="00A2206B">
        <w:rPr>
          <w:rFonts w:cs="Arial"/>
          <w:spacing w:val="-3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roles and responsibilities</w:t>
      </w:r>
      <w:r w:rsidRPr="00A2206B">
        <w:rPr>
          <w:rFonts w:cs="Arial"/>
          <w:spacing w:val="-3"/>
          <w:sz w:val="20"/>
          <w:szCs w:val="20"/>
        </w:rPr>
        <w:t xml:space="preserve"> of </w:t>
      </w:r>
      <w:r w:rsidRPr="00A2206B">
        <w:rPr>
          <w:rFonts w:cs="Arial"/>
          <w:sz w:val="20"/>
          <w:szCs w:val="20"/>
        </w:rPr>
        <w:t>our organisation</w:t>
      </w:r>
      <w:r w:rsidRPr="00A2206B">
        <w:rPr>
          <w:rFonts w:cs="Arial"/>
          <w:spacing w:val="-6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in the project will be:</w:t>
      </w:r>
    </w:p>
    <w:p w14:paraId="2A678081" w14:textId="77777777" w:rsidR="00A2206B" w:rsidRPr="00A2206B" w:rsidRDefault="00A2206B" w:rsidP="00A2206B">
      <w:pPr>
        <w:spacing w:before="0" w:after="0" w:line="240" w:lineRule="auto"/>
        <w:rPr>
          <w:rFonts w:cs="Arial"/>
          <w:i/>
          <w:iCs/>
        </w:rPr>
      </w:pPr>
      <w:r w:rsidRPr="00A2206B">
        <w:rPr>
          <w:rFonts w:cs="Arial"/>
          <w:i/>
          <w:iCs/>
          <w:color w:val="000000"/>
        </w:rPr>
        <w:t>[</w:t>
      </w:r>
      <w:r w:rsidRPr="00A2206B">
        <w:rPr>
          <w:rFonts w:cs="Arial"/>
          <w:i/>
          <w:iCs/>
          <w:color w:val="0070C0"/>
        </w:rPr>
        <w:t>Insert</w:t>
      </w:r>
      <w:r w:rsidRPr="00A2206B">
        <w:rPr>
          <w:rFonts w:cs="Arial"/>
          <w:i/>
          <w:iCs/>
          <w:color w:val="0070C0"/>
          <w:spacing w:val="-1"/>
        </w:rPr>
        <w:t xml:space="preserve"> </w:t>
      </w:r>
      <w:r w:rsidRPr="00A2206B">
        <w:rPr>
          <w:rFonts w:cs="Arial"/>
          <w:i/>
          <w:iCs/>
          <w:color w:val="0070C0"/>
        </w:rPr>
        <w:t>brief</w:t>
      </w:r>
      <w:r w:rsidRPr="00A2206B">
        <w:rPr>
          <w:rFonts w:cs="Arial"/>
          <w:i/>
          <w:iCs/>
          <w:color w:val="0070C0"/>
          <w:spacing w:val="-6"/>
        </w:rPr>
        <w:t xml:space="preserve"> </w:t>
      </w:r>
      <w:r w:rsidRPr="00A2206B">
        <w:rPr>
          <w:rFonts w:cs="Arial"/>
          <w:i/>
          <w:iCs/>
          <w:color w:val="0070C0"/>
        </w:rPr>
        <w:t>details of</w:t>
      </w:r>
      <w:r w:rsidRPr="00A2206B">
        <w:rPr>
          <w:rFonts w:cs="Arial"/>
          <w:i/>
          <w:iCs/>
          <w:color w:val="0070C0"/>
          <w:spacing w:val="-1"/>
        </w:rPr>
        <w:t xml:space="preserve"> </w:t>
      </w:r>
      <w:r w:rsidRPr="00A2206B">
        <w:rPr>
          <w:rFonts w:cs="Arial"/>
          <w:i/>
          <w:iCs/>
          <w:color w:val="0070C0"/>
        </w:rPr>
        <w:t>key</w:t>
      </w:r>
      <w:r w:rsidRPr="00A2206B">
        <w:rPr>
          <w:rFonts w:cs="Arial"/>
          <w:i/>
          <w:iCs/>
          <w:color w:val="0070C0"/>
          <w:spacing w:val="-2"/>
        </w:rPr>
        <w:t xml:space="preserve"> </w:t>
      </w:r>
      <w:r w:rsidRPr="00A2206B">
        <w:rPr>
          <w:rFonts w:cs="Arial"/>
          <w:i/>
          <w:iCs/>
          <w:color w:val="0070C0"/>
        </w:rPr>
        <w:t>eligible</w:t>
      </w:r>
      <w:r w:rsidRPr="00A2206B">
        <w:rPr>
          <w:rFonts w:cs="Arial"/>
          <w:i/>
          <w:iCs/>
          <w:color w:val="0070C0"/>
          <w:spacing w:val="-5"/>
        </w:rPr>
        <w:t xml:space="preserve"> </w:t>
      </w:r>
      <w:r w:rsidRPr="00A2206B">
        <w:rPr>
          <w:rFonts w:cs="Arial"/>
          <w:i/>
          <w:iCs/>
          <w:color w:val="0070C0"/>
        </w:rPr>
        <w:t>activities</w:t>
      </w:r>
      <w:r w:rsidRPr="00A2206B">
        <w:rPr>
          <w:rFonts w:cs="Arial"/>
          <w:i/>
          <w:iCs/>
          <w:color w:val="0070C0"/>
          <w:spacing w:val="-2"/>
        </w:rPr>
        <w:t xml:space="preserve"> </w:t>
      </w:r>
      <w:r w:rsidRPr="00A2206B">
        <w:rPr>
          <w:rFonts w:cs="Arial"/>
          <w:i/>
          <w:iCs/>
          <w:color w:val="0070C0"/>
        </w:rPr>
        <w:t>your</w:t>
      </w:r>
      <w:r w:rsidRPr="00A2206B">
        <w:rPr>
          <w:rFonts w:cs="Arial"/>
          <w:i/>
          <w:iCs/>
          <w:color w:val="0070C0"/>
          <w:spacing w:val="-8"/>
        </w:rPr>
        <w:t xml:space="preserve"> </w:t>
      </w:r>
      <w:r w:rsidRPr="00A2206B">
        <w:rPr>
          <w:rFonts w:cs="Arial"/>
          <w:i/>
          <w:iCs/>
          <w:color w:val="0070C0"/>
        </w:rPr>
        <w:t>organisation</w:t>
      </w:r>
      <w:r w:rsidRPr="00A2206B">
        <w:rPr>
          <w:rFonts w:cs="Arial"/>
          <w:i/>
          <w:iCs/>
          <w:color w:val="0070C0"/>
          <w:spacing w:val="-5"/>
        </w:rPr>
        <w:t xml:space="preserve"> </w:t>
      </w:r>
      <w:r w:rsidRPr="00A2206B">
        <w:rPr>
          <w:rFonts w:cs="Arial"/>
          <w:i/>
          <w:iCs/>
          <w:color w:val="0070C0"/>
        </w:rPr>
        <w:t>will</w:t>
      </w:r>
      <w:r w:rsidRPr="00A2206B">
        <w:rPr>
          <w:rFonts w:cs="Arial"/>
          <w:i/>
          <w:iCs/>
          <w:color w:val="0070C0"/>
          <w:spacing w:val="-3"/>
        </w:rPr>
        <w:t xml:space="preserve"> </w:t>
      </w:r>
      <w:r w:rsidRPr="00A2206B">
        <w:rPr>
          <w:rFonts w:cs="Arial"/>
          <w:i/>
          <w:iCs/>
          <w:color w:val="0070C0"/>
        </w:rPr>
        <w:t>undertake</w:t>
      </w:r>
      <w:r w:rsidRPr="00A2206B">
        <w:rPr>
          <w:rFonts w:cs="Arial"/>
          <w:i/>
          <w:iCs/>
          <w:color w:val="0070C0"/>
          <w:spacing w:val="-5"/>
        </w:rPr>
        <w:t xml:space="preserve"> </w:t>
      </w:r>
      <w:r w:rsidRPr="00A2206B">
        <w:rPr>
          <w:rFonts w:cs="Arial"/>
          <w:i/>
          <w:iCs/>
          <w:color w:val="0070C0"/>
        </w:rPr>
        <w:t>on</w:t>
      </w:r>
      <w:r w:rsidRPr="00A2206B">
        <w:rPr>
          <w:rFonts w:cs="Arial"/>
          <w:i/>
          <w:iCs/>
          <w:color w:val="0070C0"/>
          <w:spacing w:val="-5"/>
        </w:rPr>
        <w:t xml:space="preserve"> </w:t>
      </w:r>
      <w:r w:rsidRPr="00A2206B">
        <w:rPr>
          <w:rFonts w:cs="Arial"/>
          <w:i/>
          <w:iCs/>
          <w:color w:val="0070C0"/>
        </w:rPr>
        <w:t>the</w:t>
      </w:r>
      <w:r w:rsidRPr="00A2206B">
        <w:rPr>
          <w:rFonts w:cs="Arial"/>
          <w:i/>
          <w:iCs/>
          <w:color w:val="0070C0"/>
          <w:spacing w:val="-5"/>
        </w:rPr>
        <w:t xml:space="preserve"> </w:t>
      </w:r>
      <w:r w:rsidRPr="00A2206B">
        <w:rPr>
          <w:rFonts w:cs="Arial"/>
          <w:i/>
          <w:iCs/>
          <w:color w:val="0070C0"/>
        </w:rPr>
        <w:t>project</w:t>
      </w:r>
      <w:r w:rsidRPr="00A2206B">
        <w:rPr>
          <w:rFonts w:cs="Arial"/>
          <w:i/>
          <w:iCs/>
          <w:color w:val="000000"/>
          <w:spacing w:val="-2"/>
        </w:rPr>
        <w:t>]</w:t>
      </w:r>
    </w:p>
    <w:p w14:paraId="5FB98D5C" w14:textId="77777777" w:rsidR="00A2206B" w:rsidRPr="00A2206B" w:rsidRDefault="00A2206B" w:rsidP="00A2206B">
      <w:pPr>
        <w:pStyle w:val="BodyText"/>
        <w:spacing w:before="0" w:after="0"/>
        <w:rPr>
          <w:rFonts w:cs="Arial"/>
          <w:i/>
          <w:sz w:val="20"/>
          <w:szCs w:val="20"/>
        </w:rPr>
      </w:pPr>
    </w:p>
    <w:p w14:paraId="6C70DA9C" w14:textId="7DEF268B" w:rsidR="00A2206B" w:rsidRPr="00A2206B" w:rsidRDefault="00A2206B" w:rsidP="00A2206B">
      <w:pPr>
        <w:pStyle w:val="BodyText"/>
        <w:spacing w:before="0" w:after="0"/>
        <w:rPr>
          <w:rFonts w:cs="Arial"/>
          <w:color w:val="000000" w:themeColor="text1"/>
          <w:sz w:val="20"/>
          <w:szCs w:val="20"/>
        </w:rPr>
      </w:pPr>
      <w:r w:rsidRPr="00A2206B">
        <w:rPr>
          <w:rFonts w:cs="Arial"/>
          <w:sz w:val="20"/>
          <w:szCs w:val="20"/>
        </w:rPr>
        <w:t>I</w:t>
      </w:r>
      <w:r w:rsidRPr="00A2206B">
        <w:rPr>
          <w:rFonts w:cs="Arial"/>
          <w:spacing w:val="-6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confirm</w:t>
      </w:r>
      <w:r w:rsidRPr="00A2206B">
        <w:rPr>
          <w:rFonts w:cs="Arial"/>
          <w:spacing w:val="-4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that</w:t>
      </w:r>
      <w:r w:rsidRPr="00A2206B">
        <w:rPr>
          <w:rFonts w:cs="Arial"/>
          <w:spacing w:val="-8"/>
          <w:sz w:val="20"/>
          <w:szCs w:val="20"/>
        </w:rPr>
        <w:t xml:space="preserve"> </w:t>
      </w:r>
      <w:r w:rsidRPr="00A2206B">
        <w:rPr>
          <w:rFonts w:cs="Arial"/>
          <w:i/>
          <w:iCs/>
          <w:color w:val="000000"/>
          <w:sz w:val="20"/>
          <w:szCs w:val="20"/>
        </w:rPr>
        <w:t>[</w:t>
      </w:r>
      <w:r w:rsidRPr="00A2206B">
        <w:rPr>
          <w:rFonts w:cs="Arial"/>
          <w:i/>
          <w:iCs/>
          <w:color w:val="0070C0"/>
          <w:sz w:val="20"/>
          <w:szCs w:val="20"/>
        </w:rPr>
        <w:t>insert</w:t>
      </w:r>
      <w:r w:rsidRPr="00A2206B">
        <w:rPr>
          <w:rFonts w:cs="Arial"/>
          <w:i/>
          <w:iCs/>
          <w:color w:val="0070C0"/>
          <w:spacing w:val="-6"/>
          <w:sz w:val="20"/>
          <w:szCs w:val="20"/>
        </w:rPr>
        <w:t xml:space="preserve"> </w:t>
      </w:r>
      <w:r w:rsidRPr="00A2206B">
        <w:rPr>
          <w:rFonts w:cs="Arial"/>
          <w:i/>
          <w:iCs/>
          <w:color w:val="0070C0"/>
          <w:sz w:val="20"/>
          <w:szCs w:val="20"/>
        </w:rPr>
        <w:t>delivery partner’s</w:t>
      </w:r>
      <w:r w:rsidRPr="00A2206B">
        <w:rPr>
          <w:rFonts w:cs="Arial"/>
          <w:i/>
          <w:iCs/>
          <w:color w:val="0070C0"/>
          <w:spacing w:val="-2"/>
          <w:sz w:val="20"/>
          <w:szCs w:val="20"/>
        </w:rPr>
        <w:t xml:space="preserve"> </w:t>
      </w:r>
      <w:r w:rsidRPr="00A2206B">
        <w:rPr>
          <w:rFonts w:cs="Arial"/>
          <w:i/>
          <w:iCs/>
          <w:color w:val="0070C0"/>
          <w:sz w:val="20"/>
          <w:szCs w:val="20"/>
        </w:rPr>
        <w:t>name</w:t>
      </w:r>
      <w:r w:rsidRPr="00A2206B">
        <w:rPr>
          <w:rFonts w:cs="Arial"/>
          <w:i/>
          <w:iCs/>
          <w:color w:val="000000"/>
          <w:sz w:val="20"/>
          <w:szCs w:val="20"/>
        </w:rPr>
        <w:t xml:space="preserve">] </w:t>
      </w:r>
      <w:r w:rsidRPr="00A2206B">
        <w:rPr>
          <w:rFonts w:cs="Arial"/>
          <w:color w:val="000000"/>
          <w:sz w:val="20"/>
          <w:szCs w:val="20"/>
        </w:rPr>
        <w:t>will</w:t>
      </w:r>
      <w:r w:rsidRPr="00A2206B">
        <w:rPr>
          <w:rFonts w:cs="Arial"/>
          <w:color w:val="000000"/>
          <w:spacing w:val="-3"/>
          <w:sz w:val="20"/>
          <w:szCs w:val="20"/>
        </w:rPr>
        <w:t xml:space="preserve"> </w:t>
      </w:r>
      <w:r w:rsidRPr="00A2206B">
        <w:rPr>
          <w:rFonts w:cs="Arial"/>
          <w:color w:val="000000"/>
          <w:sz w:val="20"/>
          <w:szCs w:val="20"/>
        </w:rPr>
        <w:t>participate</w:t>
      </w:r>
      <w:r w:rsidRPr="00A2206B">
        <w:rPr>
          <w:rFonts w:cs="Arial"/>
          <w:color w:val="000000"/>
          <w:spacing w:val="-1"/>
          <w:sz w:val="20"/>
          <w:szCs w:val="20"/>
        </w:rPr>
        <w:t xml:space="preserve"> </w:t>
      </w:r>
      <w:r w:rsidRPr="00A2206B">
        <w:rPr>
          <w:rFonts w:cs="Arial"/>
          <w:color w:val="000000"/>
          <w:sz w:val="20"/>
          <w:szCs w:val="20"/>
        </w:rPr>
        <w:t>in</w:t>
      </w:r>
      <w:r w:rsidRPr="00A2206B">
        <w:rPr>
          <w:rFonts w:cs="Arial"/>
          <w:color w:val="000000"/>
          <w:spacing w:val="-5"/>
          <w:sz w:val="20"/>
          <w:szCs w:val="20"/>
        </w:rPr>
        <w:t xml:space="preserve"> </w:t>
      </w:r>
      <w:r w:rsidRPr="00A2206B">
        <w:rPr>
          <w:rFonts w:cs="Arial"/>
          <w:color w:val="000000"/>
          <w:sz w:val="20"/>
          <w:szCs w:val="20"/>
        </w:rPr>
        <w:t>the</w:t>
      </w:r>
      <w:r w:rsidRPr="00A2206B">
        <w:rPr>
          <w:rFonts w:cs="Arial"/>
          <w:color w:val="000000"/>
          <w:spacing w:val="-5"/>
          <w:sz w:val="20"/>
          <w:szCs w:val="20"/>
        </w:rPr>
        <w:t xml:space="preserve"> </w:t>
      </w:r>
      <w:r w:rsidRPr="00A2206B">
        <w:rPr>
          <w:rFonts w:cs="Arial"/>
          <w:color w:val="000000"/>
          <w:sz w:val="20"/>
          <w:szCs w:val="20"/>
        </w:rPr>
        <w:t>project</w:t>
      </w:r>
      <w:r w:rsidRPr="00A2206B">
        <w:rPr>
          <w:rFonts w:cs="Arial"/>
          <w:color w:val="000000"/>
          <w:spacing w:val="-6"/>
          <w:sz w:val="20"/>
          <w:szCs w:val="20"/>
        </w:rPr>
        <w:t xml:space="preserve"> </w:t>
      </w:r>
      <w:r w:rsidRPr="00A2206B">
        <w:rPr>
          <w:rFonts w:cs="Arial"/>
          <w:color w:val="000000"/>
          <w:sz w:val="20"/>
          <w:szCs w:val="20"/>
        </w:rPr>
        <w:t>by</w:t>
      </w:r>
      <w:r w:rsidRPr="00A2206B">
        <w:rPr>
          <w:rFonts w:cs="Arial"/>
          <w:color w:val="000000"/>
          <w:spacing w:val="-2"/>
          <w:sz w:val="20"/>
          <w:szCs w:val="20"/>
        </w:rPr>
        <w:t xml:space="preserve"> </w:t>
      </w:r>
      <w:r w:rsidRPr="00A2206B">
        <w:rPr>
          <w:rFonts w:cs="Arial"/>
          <w:color w:val="000000"/>
          <w:sz w:val="20"/>
          <w:szCs w:val="20"/>
        </w:rPr>
        <w:t>providing the below resources (</w:t>
      </w:r>
      <w:r w:rsidR="00E35D4A">
        <w:rPr>
          <w:rFonts w:cs="Arial"/>
          <w:color w:val="000000"/>
          <w:sz w:val="20"/>
          <w:szCs w:val="20"/>
        </w:rPr>
        <w:t>Financial</w:t>
      </w:r>
      <w:r w:rsidRPr="00A2206B">
        <w:rPr>
          <w:rFonts w:cs="Arial"/>
          <w:color w:val="000000"/>
          <w:sz w:val="20"/>
          <w:szCs w:val="20"/>
        </w:rPr>
        <w:t xml:space="preserve"> and/or in-kind contributions) to the project</w:t>
      </w:r>
      <w:r w:rsidRPr="00A2206B">
        <w:rPr>
          <w:rFonts w:eastAsiaTheme="minorEastAsia" w:cs="Arial"/>
          <w:color w:val="000000" w:themeColor="text1"/>
          <w:sz w:val="20"/>
          <w:szCs w:val="20"/>
        </w:rPr>
        <w:t xml:space="preserve">, and that all listed resources comply with eligible expenditure rules in sections 5.3 and 5.4 of the DRF Round </w:t>
      </w:r>
      <w:r w:rsidR="004A7783">
        <w:rPr>
          <w:rFonts w:eastAsiaTheme="minorEastAsia" w:cs="Arial"/>
          <w:color w:val="000000" w:themeColor="text1"/>
          <w:sz w:val="20"/>
          <w:szCs w:val="20"/>
        </w:rPr>
        <w:t>Four</w:t>
      </w:r>
      <w:r w:rsidRPr="00A2206B">
        <w:rPr>
          <w:rFonts w:eastAsiaTheme="minorEastAsia" w:cs="Arial"/>
          <w:color w:val="000000" w:themeColor="text1"/>
          <w:sz w:val="20"/>
          <w:szCs w:val="20"/>
        </w:rPr>
        <w:t xml:space="preserve"> Guidelines.</w:t>
      </w:r>
    </w:p>
    <w:p w14:paraId="407F8ADB" w14:textId="77777777" w:rsidR="00A2206B" w:rsidRPr="00A2206B" w:rsidRDefault="00A2206B" w:rsidP="00A2206B">
      <w:pPr>
        <w:pStyle w:val="BodyText"/>
        <w:spacing w:before="0" w:after="0"/>
        <w:rPr>
          <w:rFonts w:cs="Arial"/>
          <w:color w:val="000000" w:themeColor="text1"/>
          <w:sz w:val="20"/>
          <w:szCs w:val="20"/>
        </w:rPr>
      </w:pPr>
    </w:p>
    <w:tbl>
      <w:tblPr>
        <w:tblStyle w:val="NEMAStyle2"/>
        <w:tblW w:w="9041" w:type="dxa"/>
        <w:tblLook w:val="04A0" w:firstRow="1" w:lastRow="0" w:firstColumn="1" w:lastColumn="0" w:noHBand="0" w:noVBand="1"/>
      </w:tblPr>
      <w:tblGrid>
        <w:gridCol w:w="1982"/>
        <w:gridCol w:w="3969"/>
        <w:gridCol w:w="3090"/>
      </w:tblGrid>
      <w:tr w:rsidR="00A2206B" w:rsidRPr="00A2206B" w14:paraId="11624B53" w14:textId="77777777" w:rsidTr="00A22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982" w:type="dxa"/>
          </w:tcPr>
          <w:p w14:paraId="77FEDAE2" w14:textId="77777777" w:rsidR="00A2206B" w:rsidRPr="00A2206B" w:rsidRDefault="00A2206B" w:rsidP="007E6B55">
            <w:pPr>
              <w:pStyle w:val="TableParagraph"/>
              <w:spacing w:before="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2206B">
              <w:rPr>
                <w:rFonts w:ascii="Arial" w:hAnsi="Arial" w:cs="Arial"/>
                <w:spacing w:val="-2"/>
                <w:sz w:val="20"/>
                <w:szCs w:val="20"/>
              </w:rPr>
              <w:t>Co- contributions</w:t>
            </w:r>
          </w:p>
        </w:tc>
        <w:tc>
          <w:tcPr>
            <w:tcW w:w="3969" w:type="dxa"/>
          </w:tcPr>
          <w:p w14:paraId="071FFC74" w14:textId="77777777" w:rsidR="00A2206B" w:rsidRPr="00A2206B" w:rsidRDefault="00A2206B" w:rsidP="007E6B55">
            <w:pPr>
              <w:pStyle w:val="TableParagraph"/>
              <w:spacing w:before="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2206B">
              <w:rPr>
                <w:rFonts w:ascii="Arial" w:hAnsi="Arial" w:cs="Arial"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090" w:type="dxa"/>
          </w:tcPr>
          <w:p w14:paraId="7124946D" w14:textId="77777777" w:rsidR="00A2206B" w:rsidRPr="00A2206B" w:rsidRDefault="00A2206B" w:rsidP="007E6B55">
            <w:pPr>
              <w:pStyle w:val="TableParagraph"/>
              <w:spacing w:before="0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06B">
              <w:rPr>
                <w:rFonts w:ascii="Arial" w:hAnsi="Arial" w:cs="Arial"/>
                <w:spacing w:val="-2"/>
                <w:sz w:val="20"/>
                <w:szCs w:val="20"/>
              </w:rPr>
              <w:t>Amount</w:t>
            </w:r>
          </w:p>
          <w:p w14:paraId="235F12D5" w14:textId="77777777" w:rsidR="00A2206B" w:rsidRPr="00A2206B" w:rsidRDefault="00A2206B" w:rsidP="007E6B55">
            <w:pPr>
              <w:pStyle w:val="TableParagraph"/>
              <w:spacing w:before="0"/>
              <w:ind w:left="107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2206B">
              <w:rPr>
                <w:rFonts w:ascii="Arial" w:hAnsi="Arial" w:cs="Arial"/>
                <w:spacing w:val="-2"/>
                <w:sz w:val="20"/>
                <w:szCs w:val="20"/>
              </w:rPr>
              <w:t>(AUD, rounded to nearest dollar)</w:t>
            </w:r>
          </w:p>
        </w:tc>
      </w:tr>
      <w:tr w:rsidR="00A2206B" w:rsidRPr="00A2206B" w14:paraId="49CADB3B" w14:textId="77777777" w:rsidTr="00A2206B">
        <w:trPr>
          <w:trHeight w:val="300"/>
        </w:trPr>
        <w:tc>
          <w:tcPr>
            <w:tcW w:w="1982" w:type="dxa"/>
          </w:tcPr>
          <w:p w14:paraId="02F06FBF" w14:textId="42F1C22C" w:rsidR="00A2206B" w:rsidRPr="00A2206B" w:rsidRDefault="00E35D4A" w:rsidP="007E6B55">
            <w:pPr>
              <w:pStyle w:val="Default"/>
              <w:rPr>
                <w:lang w:eastAsia="en-AU"/>
              </w:rPr>
            </w:pPr>
            <w:r>
              <w:rPr>
                <w:sz w:val="20"/>
                <w:szCs w:val="20"/>
              </w:rPr>
              <w:t>Financial (</w:t>
            </w:r>
            <w:r w:rsidR="00A2206B" w:rsidRPr="00A2206B">
              <w:rPr>
                <w:sz w:val="20"/>
                <w:szCs w:val="20"/>
              </w:rPr>
              <w:t>Cash</w:t>
            </w:r>
            <w:r>
              <w:rPr>
                <w:sz w:val="20"/>
                <w:szCs w:val="20"/>
              </w:rPr>
              <w:t>)</w:t>
            </w:r>
            <w:r w:rsidR="00A2206B" w:rsidRPr="00A2206B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5CFB9587" w14:textId="77777777" w:rsidR="00A2206B" w:rsidRPr="00A2206B" w:rsidRDefault="00A2206B" w:rsidP="007E6B55">
            <w:pPr>
              <w:pStyle w:val="Default"/>
              <w:rPr>
                <w:lang w:eastAsia="en-AU"/>
              </w:rPr>
            </w:pPr>
          </w:p>
        </w:tc>
        <w:tc>
          <w:tcPr>
            <w:tcW w:w="3090" w:type="dxa"/>
          </w:tcPr>
          <w:p w14:paraId="3AA43D27" w14:textId="77777777" w:rsidR="00A2206B" w:rsidRPr="00A2206B" w:rsidRDefault="00A2206B" w:rsidP="007E6B55">
            <w:pPr>
              <w:spacing w:before="0" w:line="240" w:lineRule="auto"/>
              <w:rPr>
                <w:rFonts w:cs="Arial"/>
              </w:rPr>
            </w:pPr>
            <w:r w:rsidRPr="00A2206B">
              <w:rPr>
                <w:rFonts w:cs="Arial"/>
                <w:spacing w:val="-10"/>
              </w:rPr>
              <w:t>$</w:t>
            </w:r>
          </w:p>
        </w:tc>
      </w:tr>
      <w:tr w:rsidR="00A2206B" w:rsidRPr="00A2206B" w14:paraId="22316F71" w14:textId="77777777" w:rsidTr="00A2206B">
        <w:trPr>
          <w:trHeight w:val="300"/>
        </w:trPr>
        <w:tc>
          <w:tcPr>
            <w:tcW w:w="1982" w:type="dxa"/>
          </w:tcPr>
          <w:p w14:paraId="06494D04" w14:textId="77777777" w:rsidR="00A2206B" w:rsidRPr="00A2206B" w:rsidRDefault="00A2206B" w:rsidP="007E6B55">
            <w:pPr>
              <w:pStyle w:val="Default"/>
              <w:rPr>
                <w:lang w:eastAsia="en-AU"/>
              </w:rPr>
            </w:pPr>
            <w:r w:rsidRPr="00A2206B">
              <w:rPr>
                <w:sz w:val="20"/>
                <w:szCs w:val="20"/>
              </w:rPr>
              <w:t>In-kind</w:t>
            </w:r>
          </w:p>
        </w:tc>
        <w:tc>
          <w:tcPr>
            <w:tcW w:w="3969" w:type="dxa"/>
          </w:tcPr>
          <w:p w14:paraId="451C391E" w14:textId="77777777" w:rsidR="00A2206B" w:rsidRPr="00A2206B" w:rsidRDefault="00A2206B" w:rsidP="007E6B55">
            <w:pPr>
              <w:pStyle w:val="Default"/>
              <w:rPr>
                <w:lang w:eastAsia="en-AU"/>
              </w:rPr>
            </w:pPr>
          </w:p>
        </w:tc>
        <w:tc>
          <w:tcPr>
            <w:tcW w:w="3090" w:type="dxa"/>
          </w:tcPr>
          <w:p w14:paraId="66C8033F" w14:textId="77777777" w:rsidR="00A2206B" w:rsidRPr="00A2206B" w:rsidRDefault="00A2206B" w:rsidP="007E6B55">
            <w:pPr>
              <w:spacing w:before="0" w:line="240" w:lineRule="auto"/>
              <w:rPr>
                <w:rFonts w:cs="Arial"/>
              </w:rPr>
            </w:pPr>
            <w:r w:rsidRPr="00A2206B">
              <w:rPr>
                <w:rFonts w:cs="Arial"/>
                <w:spacing w:val="-10"/>
              </w:rPr>
              <w:t>$</w:t>
            </w:r>
          </w:p>
        </w:tc>
      </w:tr>
    </w:tbl>
    <w:p w14:paraId="5D8CF693" w14:textId="77777777" w:rsidR="00A2206B" w:rsidRPr="00A2206B" w:rsidRDefault="00A2206B" w:rsidP="00A2206B">
      <w:pPr>
        <w:pStyle w:val="Default"/>
        <w:rPr>
          <w:lang w:eastAsia="en-AU"/>
        </w:rPr>
      </w:pPr>
    </w:p>
    <w:p w14:paraId="03DC4BE9" w14:textId="77777777" w:rsidR="00A2206B" w:rsidRPr="00A2206B" w:rsidRDefault="00A2206B" w:rsidP="00A2206B">
      <w:pPr>
        <w:pStyle w:val="BodyText"/>
        <w:rPr>
          <w:rFonts w:cs="Arial"/>
          <w:sz w:val="20"/>
          <w:szCs w:val="20"/>
        </w:rPr>
      </w:pPr>
      <w:r w:rsidRPr="00A2206B">
        <w:rPr>
          <w:rFonts w:cs="Arial"/>
          <w:sz w:val="20"/>
          <w:szCs w:val="20"/>
        </w:rPr>
        <w:t>The</w:t>
      </w:r>
      <w:r w:rsidRPr="00A2206B">
        <w:rPr>
          <w:rFonts w:cs="Arial"/>
          <w:spacing w:val="-6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nominated</w:t>
      </w:r>
      <w:r w:rsidRPr="00A2206B">
        <w:rPr>
          <w:rFonts w:cs="Arial"/>
          <w:spacing w:val="-3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contact</w:t>
      </w:r>
      <w:r w:rsidRPr="00A2206B">
        <w:rPr>
          <w:rFonts w:cs="Arial"/>
          <w:spacing w:val="-7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officer</w:t>
      </w:r>
      <w:r w:rsidRPr="00A2206B">
        <w:rPr>
          <w:rFonts w:cs="Arial"/>
          <w:spacing w:val="-10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for</w:t>
      </w:r>
      <w:r w:rsidRPr="00A2206B">
        <w:rPr>
          <w:rFonts w:cs="Arial"/>
          <w:spacing w:val="-10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this</w:t>
      </w:r>
      <w:r w:rsidRPr="00A2206B">
        <w:rPr>
          <w:rFonts w:cs="Arial"/>
          <w:spacing w:val="-9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project</w:t>
      </w:r>
      <w:r w:rsidRPr="00A2206B">
        <w:rPr>
          <w:rFonts w:cs="Arial"/>
          <w:spacing w:val="-2"/>
          <w:sz w:val="20"/>
          <w:szCs w:val="20"/>
        </w:rPr>
        <w:t xml:space="preserve"> in our organisation </w:t>
      </w:r>
      <w:r w:rsidRPr="00A2206B">
        <w:rPr>
          <w:rFonts w:cs="Arial"/>
          <w:spacing w:val="-5"/>
          <w:sz w:val="20"/>
          <w:szCs w:val="20"/>
        </w:rPr>
        <w:t>is:</w:t>
      </w:r>
    </w:p>
    <w:p w14:paraId="3558C957" w14:textId="77777777" w:rsidR="00A2206B" w:rsidRPr="00A2206B" w:rsidRDefault="00A2206B" w:rsidP="00A2206B">
      <w:pPr>
        <w:pStyle w:val="ListParagraph"/>
        <w:widowControl w:val="0"/>
        <w:numPr>
          <w:ilvl w:val="0"/>
          <w:numId w:val="3"/>
        </w:numPr>
        <w:tabs>
          <w:tab w:val="left" w:pos="861"/>
        </w:tabs>
        <w:autoSpaceDE w:val="0"/>
        <w:autoSpaceDN w:val="0"/>
        <w:spacing w:before="126" w:after="0" w:line="240" w:lineRule="auto"/>
        <w:rPr>
          <w:rFonts w:cs="Arial"/>
          <w:i/>
          <w:iCs/>
          <w:spacing w:val="-2"/>
        </w:rPr>
      </w:pPr>
      <w:r w:rsidRPr="00A2206B">
        <w:rPr>
          <w:rFonts w:cs="Arial"/>
          <w:i/>
          <w:iCs/>
          <w:color w:val="000000"/>
        </w:rPr>
        <w:t>[</w:t>
      </w:r>
      <w:r w:rsidRPr="00A2206B">
        <w:rPr>
          <w:rFonts w:cs="Arial"/>
          <w:i/>
          <w:iCs/>
          <w:color w:val="0070C0"/>
        </w:rPr>
        <w:t>Insert</w:t>
      </w:r>
      <w:r w:rsidRPr="00A2206B">
        <w:rPr>
          <w:rFonts w:cs="Arial"/>
          <w:i/>
          <w:iCs/>
          <w:color w:val="0070C0"/>
          <w:spacing w:val="-3"/>
        </w:rPr>
        <w:t xml:space="preserve"> </w:t>
      </w:r>
      <w:r w:rsidRPr="00A2206B">
        <w:rPr>
          <w:rFonts w:cs="Arial"/>
          <w:i/>
          <w:iCs/>
          <w:color w:val="0070C0"/>
        </w:rPr>
        <w:t>details:</w:t>
      </w:r>
      <w:r w:rsidRPr="00A2206B">
        <w:rPr>
          <w:rFonts w:cs="Arial"/>
          <w:i/>
          <w:iCs/>
          <w:color w:val="0070C0"/>
          <w:spacing w:val="-8"/>
        </w:rPr>
        <w:t xml:space="preserve"> </w:t>
      </w:r>
      <w:r w:rsidRPr="00A2206B">
        <w:rPr>
          <w:rFonts w:cs="Arial"/>
          <w:i/>
          <w:iCs/>
          <w:color w:val="0070C0"/>
        </w:rPr>
        <w:t>name,</w:t>
      </w:r>
      <w:r w:rsidRPr="00A2206B">
        <w:rPr>
          <w:rFonts w:cs="Arial"/>
          <w:i/>
          <w:iCs/>
          <w:color w:val="0070C0"/>
          <w:spacing w:val="-3"/>
        </w:rPr>
        <w:t xml:space="preserve"> </w:t>
      </w:r>
      <w:r w:rsidRPr="00A2206B">
        <w:rPr>
          <w:rFonts w:cs="Arial"/>
          <w:i/>
          <w:iCs/>
          <w:color w:val="0070C0"/>
        </w:rPr>
        <w:t>position</w:t>
      </w:r>
      <w:r w:rsidRPr="00A2206B">
        <w:rPr>
          <w:rFonts w:cs="Arial"/>
          <w:i/>
          <w:iCs/>
          <w:color w:val="0070C0"/>
          <w:spacing w:val="-4"/>
        </w:rPr>
        <w:t xml:space="preserve"> </w:t>
      </w:r>
      <w:r w:rsidRPr="00A2206B">
        <w:rPr>
          <w:rFonts w:cs="Arial"/>
          <w:i/>
          <w:iCs/>
          <w:color w:val="0070C0"/>
        </w:rPr>
        <w:t>title,</w:t>
      </w:r>
      <w:r w:rsidRPr="00A2206B">
        <w:rPr>
          <w:rFonts w:cs="Arial"/>
          <w:i/>
          <w:iCs/>
          <w:color w:val="0070C0"/>
          <w:spacing w:val="-8"/>
        </w:rPr>
        <w:t xml:space="preserve"> </w:t>
      </w:r>
      <w:r w:rsidRPr="00A2206B">
        <w:rPr>
          <w:rFonts w:cs="Arial"/>
          <w:i/>
          <w:iCs/>
          <w:color w:val="0070C0"/>
        </w:rPr>
        <w:t>email</w:t>
      </w:r>
      <w:r w:rsidRPr="00A2206B">
        <w:rPr>
          <w:rFonts w:cs="Arial"/>
          <w:i/>
          <w:iCs/>
          <w:color w:val="0070C0"/>
          <w:spacing w:val="-9"/>
        </w:rPr>
        <w:t xml:space="preserve"> </w:t>
      </w:r>
      <w:r w:rsidRPr="00A2206B">
        <w:rPr>
          <w:rFonts w:cs="Arial"/>
          <w:i/>
          <w:iCs/>
          <w:color w:val="0070C0"/>
        </w:rPr>
        <w:t>address</w:t>
      </w:r>
      <w:r w:rsidRPr="00A2206B">
        <w:rPr>
          <w:rFonts w:cs="Arial"/>
          <w:i/>
          <w:iCs/>
          <w:color w:val="0070C0"/>
          <w:spacing w:val="-9"/>
        </w:rPr>
        <w:t xml:space="preserve"> </w:t>
      </w:r>
      <w:r w:rsidRPr="00A2206B">
        <w:rPr>
          <w:rFonts w:cs="Arial"/>
          <w:i/>
          <w:iCs/>
          <w:color w:val="0070C0"/>
        </w:rPr>
        <w:t>and</w:t>
      </w:r>
      <w:r w:rsidRPr="00A2206B">
        <w:rPr>
          <w:rFonts w:cs="Arial"/>
          <w:i/>
          <w:iCs/>
          <w:color w:val="0070C0"/>
          <w:spacing w:val="-4"/>
        </w:rPr>
        <w:t xml:space="preserve"> </w:t>
      </w:r>
      <w:r w:rsidRPr="00A2206B">
        <w:rPr>
          <w:rFonts w:cs="Arial"/>
          <w:i/>
          <w:iCs/>
          <w:color w:val="0070C0"/>
        </w:rPr>
        <w:t>contact</w:t>
      </w:r>
      <w:r w:rsidRPr="00A2206B">
        <w:rPr>
          <w:rFonts w:cs="Arial"/>
          <w:i/>
          <w:iCs/>
          <w:color w:val="0070C0"/>
          <w:spacing w:val="-7"/>
        </w:rPr>
        <w:t xml:space="preserve"> </w:t>
      </w:r>
      <w:r w:rsidRPr="00A2206B">
        <w:rPr>
          <w:rFonts w:cs="Arial"/>
          <w:i/>
          <w:iCs/>
          <w:color w:val="0070C0"/>
          <w:spacing w:val="-2"/>
        </w:rPr>
        <w:t>number</w:t>
      </w:r>
      <w:r w:rsidRPr="00A2206B">
        <w:rPr>
          <w:rFonts w:cs="Arial"/>
          <w:i/>
          <w:iCs/>
          <w:color w:val="000000"/>
          <w:spacing w:val="-2"/>
        </w:rPr>
        <w:t>]</w:t>
      </w:r>
    </w:p>
    <w:p w14:paraId="2A30E214" w14:textId="77777777" w:rsidR="00A2206B" w:rsidRPr="00A2206B" w:rsidRDefault="00A2206B" w:rsidP="00A2206B">
      <w:pPr>
        <w:pStyle w:val="BodyText"/>
        <w:rPr>
          <w:rFonts w:cs="Arial"/>
          <w:sz w:val="20"/>
          <w:szCs w:val="20"/>
        </w:rPr>
      </w:pPr>
      <w:r w:rsidRPr="00A2206B">
        <w:rPr>
          <w:rFonts w:cs="Arial"/>
          <w:spacing w:val="-2"/>
          <w:sz w:val="20"/>
          <w:szCs w:val="20"/>
        </w:rPr>
        <w:t>Regards</w:t>
      </w:r>
      <w:r>
        <w:rPr>
          <w:rFonts w:cs="Arial"/>
          <w:spacing w:val="-2"/>
          <w:sz w:val="20"/>
          <w:szCs w:val="20"/>
        </w:rPr>
        <w:t>,</w:t>
      </w:r>
    </w:p>
    <w:p w14:paraId="305DDA14" w14:textId="77777777" w:rsidR="00A2206B" w:rsidRPr="00A2206B" w:rsidRDefault="00A2206B" w:rsidP="00A2206B">
      <w:pPr>
        <w:pStyle w:val="BodyText"/>
        <w:rPr>
          <w:rFonts w:cs="Arial"/>
          <w:sz w:val="20"/>
          <w:szCs w:val="20"/>
        </w:rPr>
      </w:pPr>
    </w:p>
    <w:p w14:paraId="1B840FAE" w14:textId="77777777" w:rsidR="00A2206B" w:rsidRPr="00A2206B" w:rsidRDefault="00A2206B" w:rsidP="00A2206B">
      <w:pPr>
        <w:pStyle w:val="Default"/>
        <w:rPr>
          <w:lang w:eastAsia="en-AU"/>
        </w:rPr>
      </w:pPr>
    </w:p>
    <w:p w14:paraId="345A3498" w14:textId="77777777" w:rsidR="00A2206B" w:rsidRPr="00A2206B" w:rsidRDefault="00A2206B" w:rsidP="00A2206B">
      <w:pPr>
        <w:pStyle w:val="BodyText"/>
        <w:rPr>
          <w:rFonts w:cs="Arial"/>
          <w:sz w:val="20"/>
          <w:szCs w:val="20"/>
        </w:rPr>
      </w:pPr>
      <w:r w:rsidRPr="00A2206B">
        <w:rPr>
          <w:rFonts w:cs="Arial"/>
          <w:spacing w:val="-2"/>
          <w:sz w:val="20"/>
          <w:szCs w:val="20"/>
        </w:rPr>
        <w:t>Signature</w:t>
      </w:r>
      <w:r w:rsidRPr="00A2206B">
        <w:rPr>
          <w:rFonts w:cs="Arial"/>
          <w:spacing w:val="30"/>
          <w:sz w:val="20"/>
          <w:szCs w:val="20"/>
        </w:rPr>
        <w:t xml:space="preserve"> </w:t>
      </w:r>
      <w:r w:rsidRPr="00A2206B">
        <w:rPr>
          <w:rFonts w:cs="Arial"/>
          <w:spacing w:val="-2"/>
          <w:sz w:val="20"/>
          <w:szCs w:val="20"/>
        </w:rPr>
        <w:t>........................................................................</w:t>
      </w:r>
    </w:p>
    <w:p w14:paraId="03A06F68" w14:textId="77777777" w:rsidR="00A2206B" w:rsidRPr="00A2206B" w:rsidRDefault="00A2206B" w:rsidP="00A2206B">
      <w:pPr>
        <w:pStyle w:val="BodyText"/>
        <w:spacing w:line="266" w:lineRule="auto"/>
        <w:ind w:right="7535"/>
        <w:rPr>
          <w:rFonts w:cs="Arial"/>
          <w:sz w:val="20"/>
          <w:szCs w:val="20"/>
        </w:rPr>
      </w:pPr>
      <w:r w:rsidRPr="00A2206B">
        <w:rPr>
          <w:rFonts w:cs="Arial"/>
          <w:spacing w:val="-2"/>
          <w:sz w:val="20"/>
          <w:szCs w:val="20"/>
        </w:rPr>
        <w:t>Na</w:t>
      </w:r>
      <w:r w:rsidRPr="00A2206B">
        <w:rPr>
          <w:rFonts w:eastAsiaTheme="minorEastAsia" w:cs="Arial"/>
          <w:sz w:val="20"/>
          <w:szCs w:val="20"/>
        </w:rPr>
        <w:t>me:</w:t>
      </w:r>
    </w:p>
    <w:p w14:paraId="3CDEA77F" w14:textId="77777777" w:rsidR="00A2206B" w:rsidRPr="00A2206B" w:rsidRDefault="00A2206B" w:rsidP="00A2206B">
      <w:pPr>
        <w:pStyle w:val="BodyText"/>
        <w:spacing w:line="266" w:lineRule="auto"/>
        <w:ind w:right="7535"/>
        <w:rPr>
          <w:rFonts w:cs="Arial"/>
          <w:sz w:val="20"/>
          <w:szCs w:val="20"/>
        </w:rPr>
      </w:pPr>
      <w:r w:rsidRPr="00A2206B">
        <w:rPr>
          <w:rFonts w:eastAsiaTheme="minorEastAsia" w:cs="Arial"/>
          <w:sz w:val="20"/>
          <w:szCs w:val="20"/>
        </w:rPr>
        <w:t>Position title:</w:t>
      </w:r>
      <w:r w:rsidRPr="00A2206B">
        <w:rPr>
          <w:rFonts w:cs="Arial"/>
          <w:sz w:val="20"/>
          <w:szCs w:val="20"/>
        </w:rPr>
        <w:t xml:space="preserve"> </w:t>
      </w:r>
      <w:r w:rsidRPr="00A2206B">
        <w:rPr>
          <w:rFonts w:cs="Arial"/>
          <w:spacing w:val="-2"/>
          <w:sz w:val="20"/>
          <w:szCs w:val="20"/>
        </w:rPr>
        <w:t>Date</w:t>
      </w:r>
      <w:r w:rsidRPr="00A2206B">
        <w:rPr>
          <w:rFonts w:cs="Arial"/>
          <w:color w:val="1F487C"/>
          <w:spacing w:val="-2"/>
          <w:sz w:val="20"/>
          <w:szCs w:val="20"/>
        </w:rPr>
        <w:t>:</w:t>
      </w:r>
    </w:p>
    <w:p w14:paraId="44CC8E40" w14:textId="77777777" w:rsidR="007F6D48" w:rsidRDefault="007F6D48" w:rsidP="00A2206B">
      <w:pPr>
        <w:spacing w:before="65"/>
      </w:pPr>
    </w:p>
    <w:sectPr w:rsidR="007F6D48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1380" w:right="1275" w:bottom="1060" w:left="1559" w:header="0" w:footer="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E442" w14:textId="77777777" w:rsidR="00105067" w:rsidRDefault="00105067" w:rsidP="00A2206B">
      <w:pPr>
        <w:spacing w:before="0" w:after="0" w:line="240" w:lineRule="auto"/>
      </w:pPr>
      <w:r>
        <w:separator/>
      </w:r>
    </w:p>
  </w:endnote>
  <w:endnote w:type="continuationSeparator" w:id="0">
    <w:p w14:paraId="37669ED3" w14:textId="77777777" w:rsidR="00105067" w:rsidRDefault="00105067" w:rsidP="00A220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A048" w14:textId="3A8B1BB3" w:rsidR="003F348D" w:rsidRDefault="007741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05B269D0" wp14:editId="54EF21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33070"/>
              <wp:effectExtent l="0" t="0" r="16510" b="0"/>
              <wp:wrapNone/>
              <wp:docPr id="63066950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30488" w14:textId="48919612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269D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margin-left:0;margin-top:0;width:57.2pt;height:34.1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" filled="f" stroked="f">
              <v:textbox style="mso-fit-shape-to-text:t" inset="0,0,0,15pt">
                <w:txbxContent>
                  <w:p w14:paraId="04C30488" w14:textId="48919612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EED4" w14:textId="118086FA" w:rsidR="003F348D" w:rsidRPr="005B72F4" w:rsidRDefault="0077416B" w:rsidP="3E29D0FA">
    <w:pPr>
      <w:pStyle w:val="Footer"/>
      <w:tabs>
        <w:tab w:val="clear" w:pos="4153"/>
        <w:tab w:val="center" w:pos="5387"/>
      </w:tabs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0AC6EEC7" wp14:editId="2824AB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33070"/>
              <wp:effectExtent l="0" t="0" r="16510" b="0"/>
              <wp:wrapNone/>
              <wp:docPr id="1313278744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C93BF" w14:textId="191CD1EB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6EEC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margin-left:0;margin-top:0;width:57.2pt;height:34.1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" filled="f" stroked="f">
              <v:textbox style="mso-fit-shape-to-text:t" inset="0,0,0,15pt">
                <w:txbxContent>
                  <w:p w14:paraId="30DC93BF" w14:textId="191CD1EB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4F4F" w14:textId="42AAD78C" w:rsidR="00A2206B" w:rsidRPr="000D2E45" w:rsidRDefault="0077416B" w:rsidP="00A2206B">
    <w:pPr>
      <w:pStyle w:val="Footer"/>
      <w:tabs>
        <w:tab w:val="clear" w:pos="4153"/>
        <w:tab w:val="center" w:pos="5387"/>
      </w:tabs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E8BC77" wp14:editId="749C9E24">
              <wp:simplePos x="90487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33070"/>
              <wp:effectExtent l="0" t="0" r="16510" b="0"/>
              <wp:wrapNone/>
              <wp:docPr id="167763940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BA9F5" w14:textId="0FC3EB22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8BC7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margin-left:0;margin-top:0;width:57.2pt;height:34.1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" filled="f" stroked="f">
              <v:textbox style="mso-fit-shape-to-text:t" inset="0,0,0,15pt">
                <w:txbxContent>
                  <w:p w14:paraId="364BA9F5" w14:textId="0FC3EB22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206B">
      <w:t xml:space="preserve">Disaster Ready Fund Round </w:t>
    </w:r>
    <w:r w:rsidR="00DC2B75">
      <w:t>Four</w:t>
    </w:r>
    <w:r w:rsidR="00A2206B">
      <w:t xml:space="preserve"> 202</w:t>
    </w:r>
    <w:r w:rsidR="00DC2B75">
      <w:t>6</w:t>
    </w:r>
    <w:r w:rsidR="00A2206B">
      <w:t>-2</w:t>
    </w:r>
    <w:r w:rsidR="00DC2B75">
      <w:t>7</w:t>
    </w:r>
    <w:r w:rsidR="00A2206B">
      <w:t xml:space="preserve"> - Delivery Partner Letter of Support                                      v1.0</w:t>
    </w:r>
  </w:p>
  <w:p w14:paraId="2932499D" w14:textId="77777777" w:rsidR="003F348D" w:rsidRPr="005B72F4" w:rsidRDefault="003F348D" w:rsidP="00E664D2">
    <w:pPr>
      <w:pStyle w:val="Footer"/>
      <w:tabs>
        <w:tab w:val="clear" w:pos="4153"/>
        <w:tab w:val="center" w:pos="5387"/>
      </w:tabs>
    </w:pPr>
  </w:p>
  <w:p w14:paraId="093EE38E" w14:textId="77777777" w:rsidR="003F348D" w:rsidRDefault="003F348D" w:rsidP="00CF6EA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AD54" w14:textId="4FC1D646" w:rsidR="003F348D" w:rsidRDefault="007741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5A462381" wp14:editId="75A692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33070"/>
              <wp:effectExtent l="0" t="0" r="16510" b="0"/>
              <wp:wrapNone/>
              <wp:docPr id="137739800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C147A" w14:textId="349A4724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6238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alt="OFFICIAL" style="position:absolute;margin-left:0;margin-top:0;width:57.2pt;height:34.1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" filled="f" stroked="f">
              <v:textbox style="mso-fit-shape-to-text:t" inset="0,0,0,15pt">
                <w:txbxContent>
                  <w:p w14:paraId="10AC147A" w14:textId="349A4724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2C5E" w14:textId="5B2443B5" w:rsidR="003F348D" w:rsidRPr="000D2E45" w:rsidRDefault="0077416B" w:rsidP="6C4BF79D">
    <w:pPr>
      <w:pStyle w:val="Footer"/>
      <w:tabs>
        <w:tab w:val="clear" w:pos="4153"/>
        <w:tab w:val="center" w:pos="5387"/>
      </w:tabs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303EA19E" wp14:editId="26564A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33070"/>
              <wp:effectExtent l="0" t="0" r="16510" b="0"/>
              <wp:wrapNone/>
              <wp:docPr id="1343890819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AEC1C" w14:textId="3170CD08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EA19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" style="position:absolute;margin-left:0;margin-top:0;width:57.2pt;height:34.1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" filled="f" stroked="f">
              <v:textbox style="mso-fit-shape-to-text:t" inset="0,0,0,15pt">
                <w:txbxContent>
                  <w:p w14:paraId="4AEAEC1C" w14:textId="3170CD08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206B">
      <w:t xml:space="preserve">Disaster Ready Fund Round </w:t>
    </w:r>
    <w:r w:rsidR="009B79D5">
      <w:t>Four</w:t>
    </w:r>
    <w:r w:rsidR="00A2206B">
      <w:t xml:space="preserve"> 202</w:t>
    </w:r>
    <w:r w:rsidR="009B79D5">
      <w:t>6</w:t>
    </w:r>
    <w:r w:rsidR="00A2206B">
      <w:t>-2</w:t>
    </w:r>
    <w:r w:rsidR="009B79D5">
      <w:t>7</w:t>
    </w:r>
    <w:r w:rsidR="00A2206B">
      <w:t xml:space="preserve"> - Delivery Partner Letter of Support                                      v1.0</w:t>
    </w:r>
  </w:p>
  <w:p w14:paraId="07C40431" w14:textId="77777777" w:rsidR="003F348D" w:rsidRPr="000D2E45" w:rsidRDefault="003F348D" w:rsidP="000D2E4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7F6F" w14:textId="0762E2BF" w:rsidR="003F348D" w:rsidRDefault="007741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77A1807E" wp14:editId="64F3D0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33070"/>
              <wp:effectExtent l="0" t="0" r="16510" b="0"/>
              <wp:wrapNone/>
              <wp:docPr id="1667463564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2190B" w14:textId="48A784CD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1807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alt="OFFICIAL" style="position:absolute;margin-left:0;margin-top:0;width:57.2pt;height:34.1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" filled="f" stroked="f">
              <v:textbox style="mso-fit-shape-to-text:t" inset="0,0,0,15pt">
                <w:txbxContent>
                  <w:p w14:paraId="3FA2190B" w14:textId="48A784CD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DBC3" w14:textId="77777777" w:rsidR="00105067" w:rsidRDefault="00105067" w:rsidP="00A2206B">
      <w:pPr>
        <w:spacing w:before="0" w:after="0" w:line="240" w:lineRule="auto"/>
      </w:pPr>
      <w:r>
        <w:separator/>
      </w:r>
    </w:p>
  </w:footnote>
  <w:footnote w:type="continuationSeparator" w:id="0">
    <w:p w14:paraId="4CE6831A" w14:textId="77777777" w:rsidR="00105067" w:rsidRDefault="00105067" w:rsidP="00A2206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AE53" w14:textId="04CAA63C" w:rsidR="003F348D" w:rsidRDefault="007741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D580F74" wp14:editId="2BBD6A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33070"/>
              <wp:effectExtent l="0" t="0" r="16510" b="5080"/>
              <wp:wrapNone/>
              <wp:docPr id="16495832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6015F" w14:textId="2F6F5382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80F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4.1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" filled="f" stroked="f">
              <v:textbox style="mso-fit-shape-to-text:t" inset="0,15pt,0,0">
                <w:txbxContent>
                  <w:p w14:paraId="0606015F" w14:textId="2F6F5382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6352" w14:textId="5A86BFF3" w:rsidR="003F348D" w:rsidRDefault="0077416B" w:rsidP="00CF6E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E7EA191" wp14:editId="01117A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33070"/>
              <wp:effectExtent l="0" t="0" r="16510" b="5080"/>
              <wp:wrapNone/>
              <wp:docPr id="3568656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E4D86" w14:textId="72E0C02E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EA1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7.2pt;height:34.1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" filled="f" stroked="f">
              <v:textbox style="mso-fit-shape-to-text:t" inset="0,15pt,0,0">
                <w:txbxContent>
                  <w:p w14:paraId="0DAE4D86" w14:textId="72E0C02E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39409911"/>
        <w:showingPlcHdr/>
        <w:docPartObj>
          <w:docPartGallery w:val="Watermarks"/>
          <w:docPartUnique/>
        </w:docPartObj>
      </w:sdtPr>
      <w:sdtEndPr/>
      <w:sdtContent>
        <w:r w:rsidR="00A2206B" w:rsidRPr="3E29D0FA">
          <w:rPr>
            <w:rStyle w:val="PlaceholderText"/>
          </w:rPr>
          <w:t xml:space="preserve">     </w:t>
        </w:r>
      </w:sdtContent>
    </w:sdt>
    <w:r w:rsidR="00A2206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AF40" w14:textId="4D6E805B" w:rsidR="003F348D" w:rsidRDefault="0077416B" w:rsidP="00CF6EA9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33EFA34" wp14:editId="096EC771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33070"/>
              <wp:effectExtent l="0" t="0" r="16510" b="5080"/>
              <wp:wrapNone/>
              <wp:docPr id="103205953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20766" w14:textId="7ED294CA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EFA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7.2pt;height:34.1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" filled="f" stroked="f">
              <v:textbox style="mso-fit-shape-to-text:t" inset="0,15pt,0,0">
                <w:txbxContent>
                  <w:p w14:paraId="2EB20766" w14:textId="7ED294CA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206B" w:rsidRPr="00DB789F">
      <w:rPr>
        <w:rStyle w:val="HeaderChar"/>
        <w:noProof/>
        <w:lang w:eastAsia="en-AU"/>
      </w:rPr>
      <w:drawing>
        <wp:inline distT="0" distB="0" distL="0" distR="0" wp14:anchorId="7A083F65" wp14:editId="2974F8DC">
          <wp:extent cx="3784210" cy="677675"/>
          <wp:effectExtent l="0" t="0" r="6985" b="8255"/>
          <wp:docPr id="4" name="Picture 4" descr="H:\Downloads\NEMA logo_horizontal_black_low 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ownloads\NEMA logo_horizontal_black_low r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5643" cy="703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D34A" w14:textId="4273C4F6" w:rsidR="003F348D" w:rsidRDefault="007741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E57FB63" wp14:editId="0987E9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33070"/>
              <wp:effectExtent l="0" t="0" r="16510" b="5080"/>
              <wp:wrapNone/>
              <wp:docPr id="198980042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EA72C" w14:textId="0320339B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7FB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57.2pt;height:34.1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" filled="f" stroked="f">
              <v:textbox style="mso-fit-shape-to-text:t" inset="0,15pt,0,0">
                <w:txbxContent>
                  <w:p w14:paraId="4EBEA72C" w14:textId="0320339B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3A34" w14:textId="0DA3135E" w:rsidR="003F348D" w:rsidRDefault="007741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42ABB74" wp14:editId="4377CC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33070"/>
              <wp:effectExtent l="0" t="0" r="16510" b="5080"/>
              <wp:wrapNone/>
              <wp:docPr id="11590173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463F6" w14:textId="4D2BA716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ABB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margin-left:0;margin-top:0;width:57.2pt;height:34.1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" filled="f" stroked="f">
              <v:textbox style="mso-fit-shape-to-text:t" inset="0,15pt,0,0">
                <w:txbxContent>
                  <w:p w14:paraId="357463F6" w14:textId="4D2BA716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8917"/>
    <w:multiLevelType w:val="hybridMultilevel"/>
    <w:tmpl w:val="1EB6AAA2"/>
    <w:lvl w:ilvl="0" w:tplc="938AB19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E0969F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F4C9E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EC70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26D9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FEAA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9846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F26C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B8C2D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737E25"/>
    <w:multiLevelType w:val="hybridMultilevel"/>
    <w:tmpl w:val="866438FC"/>
    <w:lvl w:ilvl="0" w:tplc="765408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6AB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F21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46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41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DC3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0C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CD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84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F01C5"/>
    <w:multiLevelType w:val="hybridMultilevel"/>
    <w:tmpl w:val="210AC754"/>
    <w:lvl w:ilvl="0" w:tplc="8F26477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0A8764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  <w:lvl w:ilvl="2" w:tplc="85AEF954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CF349D4C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4" w:tplc="FB6ADB66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5" w:tplc="57FCE51C"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6" w:tplc="0478ECB4">
      <w:numFmt w:val="bullet"/>
      <w:lvlText w:val="•"/>
      <w:lvlJc w:val="left"/>
      <w:pPr>
        <w:ind w:left="5786" w:hanging="360"/>
      </w:pPr>
      <w:rPr>
        <w:rFonts w:hint="default"/>
        <w:lang w:val="en-US" w:eastAsia="en-US" w:bidi="ar-SA"/>
      </w:rPr>
    </w:lvl>
    <w:lvl w:ilvl="7" w:tplc="38E05CE6">
      <w:numFmt w:val="bullet"/>
      <w:lvlText w:val="•"/>
      <w:lvlJc w:val="left"/>
      <w:pPr>
        <w:ind w:left="6607" w:hanging="360"/>
      </w:pPr>
      <w:rPr>
        <w:rFonts w:hint="default"/>
        <w:lang w:val="en-US" w:eastAsia="en-US" w:bidi="ar-SA"/>
      </w:rPr>
    </w:lvl>
    <w:lvl w:ilvl="8" w:tplc="3D264D74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</w:abstractNum>
  <w:num w:numId="1" w16cid:durableId="1956790420">
    <w:abstractNumId w:val="1"/>
  </w:num>
  <w:num w:numId="2" w16cid:durableId="283004895">
    <w:abstractNumId w:val="0"/>
  </w:num>
  <w:num w:numId="3" w16cid:durableId="108006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06B"/>
    <w:rsid w:val="000302C2"/>
    <w:rsid w:val="000E3B9F"/>
    <w:rsid w:val="00105067"/>
    <w:rsid w:val="00310821"/>
    <w:rsid w:val="003E5A2F"/>
    <w:rsid w:val="003F348D"/>
    <w:rsid w:val="004A7783"/>
    <w:rsid w:val="00545F8E"/>
    <w:rsid w:val="00732296"/>
    <w:rsid w:val="0077416B"/>
    <w:rsid w:val="007F6D48"/>
    <w:rsid w:val="008844EF"/>
    <w:rsid w:val="009B79D5"/>
    <w:rsid w:val="00A2206B"/>
    <w:rsid w:val="00A234B4"/>
    <w:rsid w:val="00A74609"/>
    <w:rsid w:val="00DC2B75"/>
    <w:rsid w:val="00E35D4A"/>
    <w:rsid w:val="00F51854"/>
    <w:rsid w:val="00FB777C"/>
    <w:rsid w:val="00F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547B0"/>
  <w15:chartTrackingRefBased/>
  <w15:docId w15:val="{10A1AA59-FBA6-4904-923F-0D7A7A31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06B"/>
    <w:pPr>
      <w:spacing w:before="40" w:after="120" w:line="280" w:lineRule="atLeast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A2206B"/>
    <w:pPr>
      <w:spacing w:before="0" w:after="360"/>
      <w:outlineLvl w:val="0"/>
    </w:pPr>
    <w:rPr>
      <w:rFonts w:cs="Arial"/>
      <w:color w:val="264F9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206B"/>
    <w:rPr>
      <w:rFonts w:ascii="Arial" w:eastAsia="Times New Roman" w:hAnsi="Arial" w:cs="Arial"/>
      <w:color w:val="264F90"/>
      <w:sz w:val="40"/>
      <w:szCs w:val="40"/>
    </w:rPr>
  </w:style>
  <w:style w:type="paragraph" w:styleId="BodyText">
    <w:name w:val="Body Text"/>
    <w:basedOn w:val="Default"/>
    <w:next w:val="Default"/>
    <w:link w:val="BodyTextChar"/>
    <w:rsid w:val="00A2206B"/>
    <w:pPr>
      <w:spacing w:before="120" w:after="120"/>
    </w:pPr>
    <w:rPr>
      <w:rFonts w:cs="Times New Roman"/>
      <w:color w:val="auto"/>
      <w:lang w:eastAsia="en-AU"/>
    </w:rPr>
  </w:style>
  <w:style w:type="character" w:customStyle="1" w:styleId="BodyTextChar">
    <w:name w:val="Body Text Char"/>
    <w:basedOn w:val="DefaultParagraphFont"/>
    <w:link w:val="BodyText"/>
    <w:rsid w:val="00A2206B"/>
    <w:rPr>
      <w:rFonts w:ascii="Arial" w:eastAsia="Times New Roman" w:hAnsi="Arial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rsid w:val="00A2206B"/>
  </w:style>
  <w:style w:type="character" w:customStyle="1" w:styleId="HeaderChar">
    <w:name w:val="Header Char"/>
    <w:basedOn w:val="DefaultParagraphFont"/>
    <w:link w:val="Header"/>
    <w:rsid w:val="00A2206B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rsid w:val="00A2206B"/>
    <w:pPr>
      <w:tabs>
        <w:tab w:val="center" w:pos="4153"/>
        <w:tab w:val="right" w:pos="830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A2206B"/>
    <w:rPr>
      <w:rFonts w:ascii="Arial" w:eastAsia="Times New Roman" w:hAnsi="Arial" w:cs="Times New Roman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A2206B"/>
    <w:rPr>
      <w:color w:val="808080"/>
    </w:rPr>
  </w:style>
  <w:style w:type="paragraph" w:styleId="ListParagraph">
    <w:name w:val="List Paragraph"/>
    <w:aliases w:val="Table bullet point"/>
    <w:basedOn w:val="Normal"/>
    <w:link w:val="ListParagraphChar"/>
    <w:uiPriority w:val="1"/>
    <w:qFormat/>
    <w:rsid w:val="00A2206B"/>
    <w:pPr>
      <w:ind w:left="720"/>
      <w:contextualSpacing/>
    </w:pPr>
  </w:style>
  <w:style w:type="character" w:customStyle="1" w:styleId="ListParagraphChar">
    <w:name w:val="List Paragraph Char"/>
    <w:aliases w:val="Table bullet point Char"/>
    <w:link w:val="ListParagraph"/>
    <w:uiPriority w:val="34"/>
    <w:qFormat/>
    <w:locked/>
    <w:rsid w:val="00A2206B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A220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NEMAStyle2">
    <w:name w:val="NEMA Style 2"/>
    <w:basedOn w:val="TableNormal"/>
    <w:uiPriority w:val="99"/>
    <w:rsid w:val="00A2206B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2" w:space="0" w:color="D1E3E4"/>
        <w:left w:val="single" w:sz="2" w:space="0" w:color="D1E3E4"/>
        <w:bottom w:val="single" w:sz="2" w:space="0" w:color="D1E3E4"/>
        <w:right w:val="single" w:sz="2" w:space="0" w:color="D1E3E4"/>
        <w:insideH w:val="single" w:sz="4" w:space="0" w:color="D1E3E4"/>
      </w:tblBorders>
    </w:tblPr>
    <w:tblStylePr w:type="firstRow">
      <w:rPr>
        <w:rFonts w:ascii="Arial" w:hAnsi="Arial"/>
        <w:sz w:val="20"/>
      </w:rPr>
      <w:tblPr/>
      <w:tcPr>
        <w:shd w:val="clear" w:color="auto" w:fill="D1E3E4"/>
      </w:tcPr>
    </w:tblStylePr>
    <w:tblStylePr w:type="lastRow">
      <w:tblPr/>
      <w:tcPr>
        <w:tcBorders>
          <w:insideH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A2206B"/>
    <w:pPr>
      <w:widowControl w:val="0"/>
      <w:autoSpaceDE w:val="0"/>
      <w:autoSpaceDN w:val="0"/>
      <w:spacing w:before="91" w:after="0" w:line="240" w:lineRule="auto"/>
      <w:ind w:left="112"/>
    </w:pPr>
    <w:rPr>
      <w:rFonts w:ascii="Arial MT" w:eastAsia="Arial MT" w:hAnsi="Arial MT" w:cs="Arial MT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A2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A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375</Words>
  <Characters>2154</Characters>
  <Application>Microsoft Office Word</Application>
  <DocSecurity>0</DocSecurity>
  <Lines>74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DRFR4 Delivery Partner Letter of Support Template</dc:title>
  <dc:subject/>
  <dc:creator>Saadia MAJEED</dc:creator>
  <cp:keywords/>
  <dc:description/>
  <cp:lastModifiedBy>Lisa SMITH</cp:lastModifiedBy>
  <cp:revision>10</cp:revision>
  <dcterms:created xsi:type="dcterms:W3CDTF">2025-01-17T02:53:00Z</dcterms:created>
  <dcterms:modified xsi:type="dcterms:W3CDTF">2026-04-10T02:18:00Z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3d83fa91,6252a4a5,154556a1,45153392,7699f1ed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63febeea,259740c2,4e470b18,6363798c,52196cf0,501a2583</vt:lpwstr>
  </property>
  <property fmtid="{D5CDD505-2E9C-101B-9397-08002B2CF9AE}" pid="6" name="ClassificationContentMarkingFooterFontProps">
    <vt:lpwstr>#ff0000,14,Aptos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422bfdbd-e66d-4bb0-a689-e1c7b4148b0c_Enabled">
    <vt:lpwstr>true</vt:lpwstr>
  </property>
  <property fmtid="{D5CDD505-2E9C-101B-9397-08002B2CF9AE}" pid="9" name="MSIP_Label_422bfdbd-e66d-4bb0-a689-e1c7b4148b0c_SetDate">
    <vt:lpwstr>2026-02-03T05:44:19Z</vt:lpwstr>
  </property>
  <property fmtid="{D5CDD505-2E9C-101B-9397-08002B2CF9AE}" pid="10" name="MSIP_Label_422bfdbd-e66d-4bb0-a689-e1c7b4148b0c_Method">
    <vt:lpwstr>Privileged</vt:lpwstr>
  </property>
  <property fmtid="{D5CDD505-2E9C-101B-9397-08002B2CF9AE}" pid="11" name="MSIP_Label_422bfdbd-e66d-4bb0-a689-e1c7b4148b0c_Name">
    <vt:lpwstr>OFFICIAL</vt:lpwstr>
  </property>
  <property fmtid="{D5CDD505-2E9C-101B-9397-08002B2CF9AE}" pid="12" name="MSIP_Label_422bfdbd-e66d-4bb0-a689-e1c7b4148b0c_SiteId">
    <vt:lpwstr>6872c766-c4c7-42a9-a973-8671fad5e15a</vt:lpwstr>
  </property>
  <property fmtid="{D5CDD505-2E9C-101B-9397-08002B2CF9AE}" pid="13" name="MSIP_Label_422bfdbd-e66d-4bb0-a689-e1c7b4148b0c_ActionId">
    <vt:lpwstr>8bf3d3a1-5787-4477-8f79-a68b5b9c4fad</vt:lpwstr>
  </property>
  <property fmtid="{D5CDD505-2E9C-101B-9397-08002B2CF9AE}" pid="14" name="MSIP_Label_422bfdbd-e66d-4bb0-a689-e1c7b4148b0c_ContentBits">
    <vt:lpwstr>3</vt:lpwstr>
  </property>
  <property fmtid="{D5CDD505-2E9C-101B-9397-08002B2CF9AE}" pid="15" name="MSIP_Label_422bfdbd-e66d-4bb0-a689-e1c7b4148b0c_Tag">
    <vt:lpwstr>10, 0, 1, 1</vt:lpwstr>
  </property>
</Properties>
</file>