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F646A" w14:textId="5049DBE8" w:rsidR="00BA1FF5" w:rsidRPr="00BA1FF5" w:rsidRDefault="00BA1FF5" w:rsidP="00BA1FF5">
      <w:pPr>
        <w:pStyle w:val="Heading4"/>
        <w:rPr>
          <w:b/>
          <w:bCs w:val="0"/>
          <w:noProof/>
          <w:sz w:val="48"/>
          <w:szCs w:val="48"/>
          <w:lang w:eastAsia="en-AU"/>
        </w:rPr>
      </w:pPr>
      <w:r w:rsidRPr="00BA1FF5">
        <w:rPr>
          <w:b/>
          <w:bCs w:val="0"/>
          <w:noProof/>
          <w:sz w:val="48"/>
          <w:szCs w:val="48"/>
          <w:lang w:eastAsia="en-AU"/>
        </w:rPr>
        <w:t>Zone Block Plan Checklist</w:t>
      </w:r>
      <w:r>
        <w:rPr>
          <w:b/>
          <w:bCs w:val="0"/>
          <w:noProof/>
          <w:sz w:val="48"/>
          <w:szCs w:val="48"/>
          <w:lang w:eastAsia="en-AU"/>
        </w:rPr>
        <w:t xml:space="preserve"> </w:t>
      </w:r>
      <w:r>
        <w:rPr>
          <w:rFonts w:cs="Tahoma"/>
          <w:b/>
          <w:sz w:val="20"/>
          <w:szCs w:val="20"/>
        </w:rPr>
        <w:t>– 202</w:t>
      </w:r>
      <w:r w:rsidRPr="00EC64A0">
        <w:rPr>
          <w:rFonts w:cs="Tahoma"/>
          <w:b/>
          <w:sz w:val="20"/>
          <w:szCs w:val="20"/>
        </w:rPr>
        <w:t>5</w:t>
      </w:r>
      <w:r w:rsidR="00AC13F7">
        <w:rPr>
          <w:rFonts w:cs="Tahoma"/>
          <w:b/>
          <w:sz w:val="20"/>
          <w:szCs w:val="20"/>
        </w:rPr>
        <w:t xml:space="preserve"> </w:t>
      </w:r>
      <w:r>
        <w:rPr>
          <w:rFonts w:cs="Tahoma"/>
          <w:b/>
          <w:sz w:val="20"/>
          <w:szCs w:val="20"/>
        </w:rPr>
        <w:t>(to clause 3.7 AS1670.1 -20</w:t>
      </w:r>
      <w:r w:rsidRPr="00EC64A0">
        <w:rPr>
          <w:rFonts w:cs="Tahoma"/>
          <w:b/>
          <w:sz w:val="20"/>
          <w:szCs w:val="20"/>
        </w:rPr>
        <w:t>24</w:t>
      </w:r>
      <w:r>
        <w:rPr>
          <w:rFonts w:cs="Tahoma"/>
          <w:b/>
          <w:sz w:val="20"/>
          <w:szCs w:val="20"/>
        </w:rPr>
        <w:t xml:space="preserve">) </w:t>
      </w:r>
    </w:p>
    <w:p w14:paraId="0F8C27BA" w14:textId="77777777" w:rsidR="00BA1FF5" w:rsidRPr="006E62C0" w:rsidRDefault="00BA1FF5" w:rsidP="00BA1FF5">
      <w:pPr>
        <w:spacing w:after="0"/>
        <w:rPr>
          <w:rFonts w:cs="Tahoma"/>
          <w:sz w:val="20"/>
          <w:szCs w:val="20"/>
        </w:rPr>
      </w:pPr>
      <w:r w:rsidRPr="006E62C0">
        <w:rPr>
          <w:rFonts w:cs="Tahoma"/>
          <w:b/>
          <w:sz w:val="20"/>
          <w:szCs w:val="20"/>
        </w:rPr>
        <w:t xml:space="preserve">INSTRUCTIONS: </w:t>
      </w:r>
      <w:r w:rsidRPr="006E62C0">
        <w:rPr>
          <w:rFonts w:cs="Tahoma"/>
          <w:sz w:val="20"/>
          <w:szCs w:val="20"/>
        </w:rPr>
        <w:t xml:space="preserve">Submitted checklist with Zone Block Plan via email, refer to </w:t>
      </w:r>
      <w:r w:rsidRPr="00D569DE">
        <w:rPr>
          <w:rFonts w:cs="Tahoma"/>
          <w:sz w:val="20"/>
          <w:szCs w:val="20"/>
        </w:rPr>
        <w:t xml:space="preserve">Section 14 </w:t>
      </w:r>
      <w:r w:rsidRPr="006E62C0">
        <w:rPr>
          <w:rFonts w:cs="Tahoma"/>
          <w:sz w:val="20"/>
          <w:szCs w:val="20"/>
        </w:rPr>
        <w:t>of FCGB for more detail on items 1 to 18. Tick off items that are addressed in the ZBP, item such as 4 may be addressed in ‘NOTES:’ for existing installation that do not me</w:t>
      </w:r>
      <w:r>
        <w:rPr>
          <w:rFonts w:cs="Tahoma"/>
          <w:sz w:val="20"/>
          <w:szCs w:val="20"/>
        </w:rPr>
        <w:t xml:space="preserve">et listed clause requirements. </w:t>
      </w:r>
      <w:r>
        <w:rPr>
          <w:rFonts w:cs="Tahoma"/>
          <w:i/>
          <w:sz w:val="18"/>
          <w:szCs w:val="18"/>
        </w:rPr>
        <w:t>ZBP need</w:t>
      </w:r>
      <w:r w:rsidRPr="00F97160">
        <w:rPr>
          <w:rFonts w:cs="Tahoma"/>
          <w:i/>
          <w:sz w:val="18"/>
          <w:szCs w:val="18"/>
        </w:rPr>
        <w:t xml:space="preserve"> submitt</w:t>
      </w:r>
      <w:r>
        <w:rPr>
          <w:rFonts w:cs="Tahoma"/>
          <w:i/>
          <w:sz w:val="18"/>
          <w:szCs w:val="18"/>
        </w:rPr>
        <w:t>ing</w:t>
      </w:r>
      <w:r w:rsidRPr="00F97160">
        <w:rPr>
          <w:rFonts w:cs="Tahoma"/>
          <w:i/>
          <w:sz w:val="18"/>
          <w:szCs w:val="18"/>
        </w:rPr>
        <w:t xml:space="preserve"> early </w:t>
      </w:r>
      <w:r>
        <w:rPr>
          <w:rFonts w:cs="Tahoma"/>
          <w:i/>
          <w:sz w:val="18"/>
          <w:szCs w:val="18"/>
        </w:rPr>
        <w:t xml:space="preserve">to avoid delay in NTFAST </w:t>
      </w:r>
      <w:r w:rsidRPr="00F97160">
        <w:rPr>
          <w:rFonts w:cs="Tahoma"/>
          <w:i/>
          <w:sz w:val="18"/>
          <w:szCs w:val="18"/>
        </w:rPr>
        <w:t>connection</w:t>
      </w:r>
      <w:r w:rsidRPr="00F97160">
        <w:rPr>
          <w:rFonts w:cs="Tahoma"/>
          <w:i/>
        </w:rPr>
        <w:t>.</w:t>
      </w:r>
      <w:r>
        <w:rPr>
          <w:rFonts w:cs="Tahoma"/>
          <w:i/>
        </w:rPr>
        <w:t xml:space="preserve"> </w:t>
      </w:r>
    </w:p>
    <w:p w14:paraId="0EDCCFA8" w14:textId="77777777" w:rsidR="00BA1FF5" w:rsidRDefault="00BA1FF5" w:rsidP="00BA1FF5">
      <w:pPr>
        <w:spacing w:after="0"/>
        <w:rPr>
          <w:rFonts w:cs="Tahoma"/>
        </w:rPr>
      </w:pPr>
      <w:bookmarkStart w:id="0" w:name="_Hlk193095073"/>
      <w:r w:rsidRPr="006E62C0">
        <w:rPr>
          <w:rFonts w:cs="Tahoma"/>
          <w:sz w:val="20"/>
          <w:szCs w:val="20"/>
        </w:rPr>
        <w:t>A checklist and one</w:t>
      </w:r>
      <w:r>
        <w:rPr>
          <w:rFonts w:cs="Tahoma"/>
          <w:sz w:val="20"/>
          <w:szCs w:val="20"/>
        </w:rPr>
        <w:t xml:space="preserve"> </w:t>
      </w:r>
      <w:r w:rsidRPr="00EC64A0">
        <w:rPr>
          <w:rFonts w:cs="Tahoma"/>
          <w:sz w:val="20"/>
          <w:szCs w:val="20"/>
        </w:rPr>
        <w:t>FDAS/buildings</w:t>
      </w:r>
      <w:r w:rsidRPr="006E62C0">
        <w:rPr>
          <w:rFonts w:cs="Tahoma"/>
          <w:sz w:val="20"/>
          <w:szCs w:val="20"/>
        </w:rPr>
        <w:t xml:space="preserve"> ZBP per email submission sent to</w:t>
      </w:r>
      <w:r>
        <w:rPr>
          <w:rFonts w:cs="Tahoma"/>
          <w:sz w:val="20"/>
          <w:szCs w:val="20"/>
        </w:rPr>
        <w:t xml:space="preserve"> </w:t>
      </w:r>
      <w:r w:rsidRPr="00EC64A0">
        <w:rPr>
          <w:rFonts w:cs="Tahoma"/>
          <w:sz w:val="20"/>
          <w:szCs w:val="20"/>
        </w:rPr>
        <w:t>all 3</w:t>
      </w:r>
      <w:bookmarkEnd w:id="0"/>
      <w:r w:rsidRPr="006E62C0">
        <w:rPr>
          <w:rFonts w:cs="Tahoma"/>
          <w:sz w:val="20"/>
          <w:szCs w:val="20"/>
        </w:rPr>
        <w:t xml:space="preserve">: </w:t>
      </w:r>
      <w:hyperlink r:id="rId7" w:history="1">
        <w:r w:rsidRPr="00D569DE">
          <w:rPr>
            <w:rStyle w:val="Hyperlink"/>
            <w:rFonts w:cs="Tahoma"/>
            <w:color w:val="0070C0"/>
            <w:sz w:val="20"/>
            <w:szCs w:val="20"/>
          </w:rPr>
          <w:t>davidm.williams@nt.gov.au</w:t>
        </w:r>
      </w:hyperlink>
      <w:r w:rsidRPr="006E62C0">
        <w:rPr>
          <w:rFonts w:cs="Tahoma"/>
          <w:sz w:val="20"/>
          <w:szCs w:val="20"/>
        </w:rPr>
        <w:t xml:space="preserve">; </w:t>
      </w:r>
      <w:hyperlink r:id="rId8" w:history="1">
        <w:r w:rsidRPr="00D569DE">
          <w:rPr>
            <w:rStyle w:val="Hyperlink"/>
            <w:rFonts w:cs="Tahoma"/>
            <w:color w:val="0070C0"/>
            <w:sz w:val="20"/>
            <w:szCs w:val="20"/>
          </w:rPr>
          <w:t>steve.vitnell@nt.gov.au</w:t>
        </w:r>
      </w:hyperlink>
      <w:r w:rsidRPr="006E62C0">
        <w:rPr>
          <w:rFonts w:cs="Tahoma"/>
          <w:sz w:val="20"/>
          <w:szCs w:val="20"/>
        </w:rPr>
        <w:t xml:space="preserve">; </w:t>
      </w:r>
      <w:hyperlink r:id="rId9" w:history="1">
        <w:r w:rsidRPr="00D569DE">
          <w:rPr>
            <w:rStyle w:val="Hyperlink"/>
            <w:rFonts w:cs="Tahoma"/>
            <w:color w:val="0070C0"/>
            <w:sz w:val="20"/>
            <w:szCs w:val="20"/>
          </w:rPr>
          <w:t>mac.lovegrove@nt.gov.au</w:t>
        </w:r>
      </w:hyperlink>
      <w:r w:rsidRPr="00D569DE">
        <w:rPr>
          <w:rFonts w:cs="Tahoma"/>
          <w:color w:val="0070C0"/>
          <w:sz w:val="20"/>
          <w:szCs w:val="20"/>
        </w:rPr>
        <w:t xml:space="preserve"> </w:t>
      </w:r>
      <w:r w:rsidRPr="006E62C0">
        <w:rPr>
          <w:rFonts w:cs="Tahoma"/>
          <w:sz w:val="20"/>
          <w:szCs w:val="20"/>
        </w:rPr>
        <w:t xml:space="preserve">all further correspondence </w:t>
      </w:r>
      <w:r w:rsidRPr="004348F5">
        <w:rPr>
          <w:rFonts w:cs="Tahoma"/>
          <w:sz w:val="20"/>
          <w:szCs w:val="20"/>
          <w:u w:val="single"/>
        </w:rPr>
        <w:t>‘Reply All’</w:t>
      </w:r>
      <w:r w:rsidRPr="006E62C0">
        <w:rPr>
          <w:rFonts w:cs="Tahoma"/>
          <w:sz w:val="20"/>
          <w:szCs w:val="20"/>
        </w:rPr>
        <w:t xml:space="preserve"> maintaining the subject line</w:t>
      </w:r>
      <w:r w:rsidRPr="00F97160">
        <w:rPr>
          <w:rFonts w:cs="Tahoma"/>
        </w:rPr>
        <w:t>.</w:t>
      </w:r>
    </w:p>
    <w:p w14:paraId="33F8C675" w14:textId="77777777" w:rsidR="00BA1FF5" w:rsidRPr="00BA1FF5" w:rsidRDefault="00BA1FF5" w:rsidP="00BA1FF5">
      <w:pPr>
        <w:spacing w:after="0"/>
        <w:rPr>
          <w:rFonts w:cs="Tahoma"/>
          <w:sz w:val="16"/>
          <w:szCs w:val="16"/>
        </w:rPr>
      </w:pPr>
    </w:p>
    <w:p w14:paraId="4306C5E4" w14:textId="77777777" w:rsidR="00BA1FF5" w:rsidRPr="00D569DE" w:rsidRDefault="00BA1FF5" w:rsidP="00BA1FF5">
      <w:pPr>
        <w:spacing w:after="0"/>
        <w:ind w:right="-472"/>
        <w:rPr>
          <w:rFonts w:cs="Tahoma"/>
          <w:sz w:val="20"/>
          <w:szCs w:val="20"/>
        </w:rPr>
      </w:pPr>
      <w:r w:rsidRPr="00D569DE">
        <w:rPr>
          <w:rFonts w:cs="Tahoma"/>
          <w:b/>
          <w:sz w:val="20"/>
          <w:szCs w:val="20"/>
        </w:rPr>
        <w:t>CHECKLIST:</w:t>
      </w:r>
      <w:r w:rsidRPr="00D569DE">
        <w:rPr>
          <w:rFonts w:cs="Tahoma"/>
          <w:sz w:val="20"/>
          <w:szCs w:val="20"/>
        </w:rPr>
        <w:t xml:space="preserve"> Site/Building name______________________________________________________________</w:t>
      </w:r>
    </w:p>
    <w:p w14:paraId="75E29FB4" w14:textId="77777777" w:rsidR="00BA1FF5" w:rsidRPr="006E62C0" w:rsidRDefault="00BA1FF5" w:rsidP="00BA1FF5">
      <w:pPr>
        <w:spacing w:after="0"/>
        <w:rPr>
          <w:rFonts w:cs="Tahoma"/>
          <w:sz w:val="20"/>
          <w:szCs w:val="20"/>
        </w:rPr>
      </w:pPr>
      <w:r w:rsidRPr="006E62C0">
        <w:rPr>
          <w:rFonts w:cs="Tahoma"/>
          <w:sz w:val="20"/>
          <w:szCs w:val="20"/>
        </w:rPr>
        <w:t>ZBP required for the FBP along with versions for Mimic &amp; other panels intended for NTFRS uses.</w:t>
      </w:r>
    </w:p>
    <w:p w14:paraId="1215C177" w14:textId="77777777" w:rsidR="00BA1FF5" w:rsidRDefault="00BA1FF5" w:rsidP="00BA1FF5">
      <w:pPr>
        <w:spacing w:after="0"/>
        <w:ind w:left="567" w:hanging="567"/>
        <w:rPr>
          <w:rFonts w:cs="Tahoma"/>
          <w:sz w:val="20"/>
          <w:szCs w:val="20"/>
        </w:rPr>
      </w:pPr>
      <w:r w:rsidRPr="006E62C0">
        <w:rPr>
          <w:rFonts w:cs="Tahoma"/>
          <w:sz w:val="20"/>
          <w:szCs w:val="20"/>
        </w:rPr>
        <w:t xml:space="preserve">1□. </w:t>
      </w:r>
      <w:r>
        <w:rPr>
          <w:rFonts w:cs="Tahoma"/>
          <w:sz w:val="20"/>
          <w:szCs w:val="20"/>
        </w:rPr>
        <w:tab/>
      </w:r>
      <w:r w:rsidRPr="006E62C0">
        <w:rPr>
          <w:rFonts w:cs="Tahoma"/>
          <w:sz w:val="20"/>
          <w:szCs w:val="20"/>
        </w:rPr>
        <w:t xml:space="preserve">Zone Block Plan reviewed by installing fire contractor for errors prior to submitting. </w:t>
      </w:r>
      <w:r>
        <w:rPr>
          <w:rFonts w:cs="Tahoma"/>
          <w:sz w:val="20"/>
          <w:szCs w:val="20"/>
        </w:rPr>
        <w:t xml:space="preserve"> </w:t>
      </w:r>
    </w:p>
    <w:p w14:paraId="67ABBC7B" w14:textId="77777777" w:rsidR="00BA1FF5" w:rsidRPr="00D569DE" w:rsidRDefault="00BA1FF5" w:rsidP="00BA1FF5">
      <w:pPr>
        <w:spacing w:after="0"/>
        <w:ind w:left="426" w:firstLine="141"/>
        <w:rPr>
          <w:rFonts w:cs="Tahoma"/>
          <w:sz w:val="20"/>
          <w:szCs w:val="20"/>
        </w:rPr>
      </w:pPr>
      <w:r w:rsidRPr="006E62C0">
        <w:rPr>
          <w:rFonts w:cs="Tahoma"/>
          <w:sz w:val="20"/>
          <w:szCs w:val="20"/>
        </w:rPr>
        <w:t>(</w:t>
      </w:r>
      <w:r w:rsidRPr="00F97160">
        <w:rPr>
          <w:rFonts w:cs="Tahoma"/>
          <w:sz w:val="16"/>
          <w:szCs w:val="16"/>
        </w:rPr>
        <w:t>C</w:t>
      </w:r>
      <w:r>
        <w:rPr>
          <w:rFonts w:cs="Tahoma"/>
          <w:sz w:val="16"/>
          <w:szCs w:val="16"/>
        </w:rPr>
        <w:t>ONTRACTOR</w:t>
      </w:r>
      <w:r w:rsidRPr="00D569DE">
        <w:rPr>
          <w:rFonts w:cs="Tahoma"/>
          <w:sz w:val="16"/>
          <w:szCs w:val="16"/>
        </w:rPr>
        <w:t>’S CONTACT NAME</w:t>
      </w:r>
      <w:r w:rsidRPr="00D569DE">
        <w:rPr>
          <w:rFonts w:cs="Tahoma"/>
          <w:sz w:val="20"/>
          <w:szCs w:val="20"/>
        </w:rPr>
        <w:t>________________________</w:t>
      </w:r>
      <w:r w:rsidRPr="00D569DE">
        <w:rPr>
          <w:rFonts w:cs="Tahoma"/>
          <w:sz w:val="16"/>
          <w:szCs w:val="16"/>
        </w:rPr>
        <w:t>PHONE#</w:t>
      </w:r>
      <w:r w:rsidRPr="00D569DE">
        <w:rPr>
          <w:rFonts w:cs="Tahoma"/>
        </w:rPr>
        <w:t xml:space="preserve"> </w:t>
      </w:r>
      <w:r w:rsidRPr="00D569DE">
        <w:rPr>
          <w:rFonts w:cs="Tahoma"/>
          <w:sz w:val="20"/>
          <w:szCs w:val="20"/>
        </w:rPr>
        <w:t>_________________________).</w:t>
      </w:r>
    </w:p>
    <w:p w14:paraId="426ABB1C" w14:textId="77777777" w:rsidR="00BA1FF5" w:rsidRPr="00BA1FF5" w:rsidRDefault="00BA1FF5" w:rsidP="00BA1FF5">
      <w:pPr>
        <w:spacing w:after="0"/>
        <w:ind w:left="284" w:hanging="284"/>
        <w:rPr>
          <w:rFonts w:cs="Tahoma"/>
          <w:sz w:val="12"/>
          <w:szCs w:val="12"/>
        </w:rPr>
      </w:pPr>
    </w:p>
    <w:p w14:paraId="139907C0" w14:textId="77777777" w:rsidR="00BA1FF5" w:rsidRPr="00F97160" w:rsidRDefault="00BA1FF5" w:rsidP="00BA1FF5">
      <w:pPr>
        <w:spacing w:after="0"/>
        <w:ind w:left="567" w:hanging="567"/>
        <w:rPr>
          <w:rFonts w:cs="Tahoma"/>
        </w:rPr>
      </w:pPr>
      <w:r w:rsidRPr="006E62C0">
        <w:rPr>
          <w:rFonts w:cs="Tahoma"/>
          <w:sz w:val="20"/>
          <w:szCs w:val="20"/>
        </w:rPr>
        <w:t xml:space="preserve">2□. </w:t>
      </w:r>
      <w:r>
        <w:rPr>
          <w:rFonts w:cs="Tahoma"/>
          <w:sz w:val="20"/>
          <w:szCs w:val="20"/>
        </w:rPr>
        <w:tab/>
      </w:r>
      <w:r w:rsidRPr="006E62C0">
        <w:rPr>
          <w:rFonts w:cs="Tahoma"/>
          <w:sz w:val="20"/>
          <w:szCs w:val="20"/>
        </w:rPr>
        <w:t>Plan view</w:t>
      </w:r>
      <w:r w:rsidRPr="00EC64A0">
        <w:rPr>
          <w:rFonts w:cs="Tahoma"/>
          <w:sz w:val="20"/>
          <w:szCs w:val="20"/>
        </w:rPr>
        <w:t>/</w:t>
      </w:r>
      <w:r w:rsidRPr="006E62C0">
        <w:rPr>
          <w:rFonts w:cs="Tahoma"/>
          <w:sz w:val="20"/>
          <w:szCs w:val="20"/>
        </w:rPr>
        <w:t xml:space="preserve">s of </w:t>
      </w:r>
      <w:r w:rsidRPr="00EC64A0">
        <w:rPr>
          <w:rFonts w:cs="Tahoma"/>
          <w:sz w:val="20"/>
          <w:szCs w:val="20"/>
        </w:rPr>
        <w:t>building/site</w:t>
      </w:r>
      <w:r>
        <w:rPr>
          <w:rFonts w:cs="Tahoma"/>
          <w:sz w:val="20"/>
          <w:szCs w:val="20"/>
        </w:rPr>
        <w:t xml:space="preserve"> </w:t>
      </w:r>
      <w:r w:rsidRPr="006E62C0">
        <w:rPr>
          <w:rFonts w:cs="Tahoma"/>
          <w:sz w:val="20"/>
          <w:szCs w:val="20"/>
        </w:rPr>
        <w:t xml:space="preserve">same </w:t>
      </w:r>
      <w:r w:rsidRPr="00F56624">
        <w:rPr>
          <w:rFonts w:cs="Tahoma"/>
          <w:sz w:val="20"/>
          <w:szCs w:val="20"/>
          <w:u w:val="single"/>
        </w:rPr>
        <w:t>scale</w:t>
      </w:r>
      <w:r>
        <w:rPr>
          <w:rFonts w:cs="Tahoma"/>
          <w:sz w:val="20"/>
          <w:szCs w:val="20"/>
        </w:rPr>
        <w:t xml:space="preserve"> </w:t>
      </w:r>
      <w:r w:rsidRPr="00B9773B">
        <w:rPr>
          <w:rFonts w:cs="Tahoma"/>
          <w:sz w:val="20"/>
          <w:szCs w:val="20"/>
        </w:rPr>
        <w:t>with floor levels drawn in horizontal or vertical projection or tower view where limited zones allow,</w:t>
      </w:r>
      <w:r w:rsidRPr="006E62C0">
        <w:rPr>
          <w:rFonts w:cs="Tahoma"/>
          <w:sz w:val="20"/>
          <w:szCs w:val="20"/>
        </w:rPr>
        <w:t xml:space="preserve"> in </w:t>
      </w:r>
      <w:r w:rsidRPr="006E62C0">
        <w:rPr>
          <w:rFonts w:cs="Tahoma"/>
          <w:sz w:val="20"/>
          <w:szCs w:val="20"/>
          <w:u w:val="single"/>
        </w:rPr>
        <w:t>orientation</w:t>
      </w:r>
      <w:r w:rsidRPr="006E62C0">
        <w:rPr>
          <w:rFonts w:cs="Tahoma"/>
          <w:sz w:val="20"/>
          <w:szCs w:val="20"/>
        </w:rPr>
        <w:t xml:space="preserve"> to the mounting position.</w:t>
      </w:r>
      <w:r w:rsidRPr="00B70659">
        <w:rPr>
          <w:rFonts w:cs="Tahoma"/>
          <w:sz w:val="16"/>
          <w:szCs w:val="16"/>
        </w:rPr>
        <w:t xml:space="preserve"> </w:t>
      </w:r>
      <w:r w:rsidRPr="00F97160">
        <w:rPr>
          <w:rFonts w:cs="Tahoma"/>
          <w:sz w:val="16"/>
          <w:szCs w:val="16"/>
        </w:rPr>
        <w:t>[</w:t>
      </w:r>
      <w:r>
        <w:rPr>
          <w:rFonts w:cs="Tahoma"/>
          <w:sz w:val="16"/>
          <w:szCs w:val="16"/>
        </w:rPr>
        <w:t>C3.</w:t>
      </w:r>
      <w:r w:rsidRPr="00EC64A0">
        <w:rPr>
          <w:rFonts w:cs="Tahoma"/>
          <w:sz w:val="16"/>
          <w:szCs w:val="16"/>
        </w:rPr>
        <w:t>7</w:t>
      </w:r>
      <w:r>
        <w:rPr>
          <w:rFonts w:cs="Tahoma"/>
          <w:sz w:val="16"/>
          <w:szCs w:val="16"/>
        </w:rPr>
        <w:t xml:space="preserve"> last paragraph]</w:t>
      </w:r>
    </w:p>
    <w:p w14:paraId="70CB1DC6" w14:textId="77777777" w:rsidR="00BA1FF5" w:rsidRPr="00BA1FF5" w:rsidRDefault="00BA1FF5" w:rsidP="00BA1FF5">
      <w:pPr>
        <w:spacing w:after="0"/>
        <w:rPr>
          <w:rFonts w:cs="Tahoma"/>
          <w:sz w:val="12"/>
          <w:szCs w:val="12"/>
        </w:rPr>
      </w:pPr>
    </w:p>
    <w:p w14:paraId="3B422AA5" w14:textId="77777777" w:rsidR="00BA1FF5" w:rsidRPr="00F97160" w:rsidRDefault="00BA1FF5" w:rsidP="00BA1FF5">
      <w:pPr>
        <w:spacing w:after="0"/>
        <w:ind w:left="567" w:hanging="567"/>
        <w:rPr>
          <w:rFonts w:cs="Tahoma"/>
        </w:rPr>
      </w:pPr>
      <w:r w:rsidRPr="006E62C0">
        <w:rPr>
          <w:rFonts w:cs="Tahoma"/>
          <w:sz w:val="20"/>
          <w:szCs w:val="20"/>
        </w:rPr>
        <w:t xml:space="preserve">3□. </w:t>
      </w:r>
      <w:r>
        <w:rPr>
          <w:rFonts w:cs="Tahoma"/>
          <w:sz w:val="20"/>
          <w:szCs w:val="20"/>
        </w:rPr>
        <w:tab/>
      </w:r>
      <w:r w:rsidRPr="006E62C0">
        <w:rPr>
          <w:rFonts w:cs="Tahoma"/>
          <w:sz w:val="20"/>
          <w:szCs w:val="20"/>
        </w:rPr>
        <w:t xml:space="preserve">The layout of the </w:t>
      </w:r>
      <w:r w:rsidRPr="006E62C0">
        <w:rPr>
          <w:rFonts w:cs="Tahoma"/>
          <w:sz w:val="20"/>
          <w:szCs w:val="20"/>
          <w:u w:val="single"/>
        </w:rPr>
        <w:t>building configuration</w:t>
      </w:r>
      <w:r w:rsidRPr="006E62C0">
        <w:rPr>
          <w:rFonts w:cs="Tahoma"/>
          <w:sz w:val="20"/>
          <w:szCs w:val="20"/>
        </w:rPr>
        <w:t>. Showing stair locations and access, major access doors, corridors/passageways within buildings</w:t>
      </w:r>
      <w:r w:rsidRPr="00BC44AA">
        <w:rPr>
          <w:rFonts w:cs="Tahoma"/>
          <w:sz w:val="16"/>
          <w:szCs w:val="16"/>
        </w:rPr>
        <w:t xml:space="preserve"> </w:t>
      </w:r>
      <w:r w:rsidRPr="00F97160">
        <w:rPr>
          <w:rFonts w:cs="Tahoma"/>
          <w:sz w:val="16"/>
          <w:szCs w:val="16"/>
        </w:rPr>
        <w:t>[</w:t>
      </w:r>
      <w:r>
        <w:rPr>
          <w:rFonts w:cs="Tahoma"/>
          <w:sz w:val="16"/>
          <w:szCs w:val="16"/>
        </w:rPr>
        <w:t>C3.</w:t>
      </w:r>
      <w:r w:rsidRPr="00EC64A0">
        <w:rPr>
          <w:rFonts w:cs="Tahoma"/>
          <w:sz w:val="16"/>
          <w:szCs w:val="16"/>
        </w:rPr>
        <w:t>7</w:t>
      </w:r>
      <w:r>
        <w:rPr>
          <w:rFonts w:cs="Tahoma"/>
          <w:sz w:val="16"/>
          <w:szCs w:val="16"/>
        </w:rPr>
        <w:t xml:space="preserve"> a]</w:t>
      </w:r>
    </w:p>
    <w:p w14:paraId="746ABD33" w14:textId="77777777" w:rsidR="00BA1FF5" w:rsidRPr="00BA1FF5" w:rsidRDefault="00BA1FF5" w:rsidP="00BA1FF5">
      <w:pPr>
        <w:spacing w:after="0"/>
        <w:rPr>
          <w:rFonts w:cs="Tahoma"/>
          <w:sz w:val="12"/>
          <w:szCs w:val="12"/>
        </w:rPr>
      </w:pPr>
    </w:p>
    <w:p w14:paraId="3DE955BF" w14:textId="77777777" w:rsidR="00BA1FF5" w:rsidRPr="00F97160" w:rsidRDefault="00BA1FF5" w:rsidP="00BA1FF5">
      <w:pPr>
        <w:spacing w:after="0"/>
        <w:ind w:left="567" w:hanging="567"/>
        <w:rPr>
          <w:rFonts w:cs="Tahoma"/>
        </w:rPr>
      </w:pPr>
      <w:r w:rsidRPr="006E62C0">
        <w:rPr>
          <w:rFonts w:cs="Tahoma"/>
          <w:sz w:val="20"/>
          <w:szCs w:val="20"/>
        </w:rPr>
        <w:t xml:space="preserve">4□. </w:t>
      </w:r>
      <w:r>
        <w:rPr>
          <w:rFonts w:cs="Tahoma"/>
          <w:sz w:val="20"/>
          <w:szCs w:val="20"/>
        </w:rPr>
        <w:tab/>
      </w:r>
      <w:r w:rsidRPr="006E62C0">
        <w:rPr>
          <w:rFonts w:cs="Tahoma"/>
          <w:sz w:val="20"/>
          <w:szCs w:val="20"/>
          <w:u w:val="single"/>
        </w:rPr>
        <w:t>Zone areas</w:t>
      </w:r>
      <w:r w:rsidRPr="006E62C0">
        <w:rPr>
          <w:rFonts w:cs="Tahoma"/>
          <w:sz w:val="20"/>
          <w:szCs w:val="20"/>
        </w:rPr>
        <w:t xml:space="preserve"> of detection, return air &amp; sprinkler systems coverage as well as single device zone location clearly defined and labelled as per AS4428.3 Z#; ZN#; ZONE # or detection zone symbol of Appendix D. Meeting all requirements of clause 2.3 and single</w:t>
      </w:r>
      <w:r>
        <w:rPr>
          <w:rFonts w:cs="Tahoma"/>
          <w:sz w:val="20"/>
          <w:szCs w:val="20"/>
        </w:rPr>
        <w:t xml:space="preserve"> </w:t>
      </w:r>
      <w:r w:rsidRPr="006E62C0">
        <w:rPr>
          <w:rFonts w:cs="Tahoma"/>
          <w:sz w:val="20"/>
          <w:szCs w:val="20"/>
        </w:rPr>
        <w:t>device</w:t>
      </w:r>
      <w:r w:rsidRPr="00070758">
        <w:rPr>
          <w:rFonts w:cs="Tahoma"/>
          <w:sz w:val="20"/>
          <w:szCs w:val="20"/>
        </w:rPr>
        <w:t xml:space="preserve"> </w:t>
      </w:r>
      <w:r w:rsidRPr="00EC64A0">
        <w:rPr>
          <w:rFonts w:cs="Tahoma"/>
          <w:sz w:val="20"/>
          <w:szCs w:val="20"/>
        </w:rPr>
        <w:t>or separate</w:t>
      </w:r>
      <w:r w:rsidRPr="006E62C0">
        <w:rPr>
          <w:rFonts w:cs="Tahoma"/>
          <w:sz w:val="20"/>
          <w:szCs w:val="20"/>
        </w:rPr>
        <w:t xml:space="preserve"> zone</w:t>
      </w:r>
      <w:r w:rsidRPr="00EC64A0">
        <w:rPr>
          <w:rFonts w:cs="Tahoma"/>
          <w:sz w:val="20"/>
          <w:szCs w:val="20"/>
        </w:rPr>
        <w:t>s</w:t>
      </w:r>
      <w:r w:rsidRPr="006E62C0">
        <w:rPr>
          <w:rFonts w:cs="Tahoma"/>
          <w:sz w:val="20"/>
          <w:szCs w:val="20"/>
        </w:rPr>
        <w:t xml:space="preserve"> clauses 3.</w:t>
      </w:r>
      <w:r w:rsidRPr="00EC64A0">
        <w:rPr>
          <w:rFonts w:cs="Tahoma"/>
          <w:sz w:val="20"/>
          <w:szCs w:val="20"/>
        </w:rPr>
        <w:t>9.1; 3.13.3; 3.22.3; 3.22.9 &amp; 7.7</w:t>
      </w:r>
      <w:r w:rsidRPr="00EC64A0">
        <w:rPr>
          <w:rFonts w:cs="Tahoma"/>
          <w:sz w:val="16"/>
          <w:szCs w:val="16"/>
        </w:rPr>
        <w:t xml:space="preserve"> [C3.7</w:t>
      </w:r>
      <w:r>
        <w:rPr>
          <w:rFonts w:cs="Tahoma"/>
          <w:sz w:val="16"/>
          <w:szCs w:val="16"/>
        </w:rPr>
        <w:t xml:space="preserve"> b]</w:t>
      </w:r>
    </w:p>
    <w:p w14:paraId="3B8B62EB" w14:textId="77777777" w:rsidR="00BA1FF5" w:rsidRPr="00BA1FF5" w:rsidRDefault="00BA1FF5" w:rsidP="00BA1FF5">
      <w:pPr>
        <w:spacing w:after="0"/>
        <w:rPr>
          <w:rFonts w:cs="Tahoma"/>
          <w:sz w:val="12"/>
          <w:szCs w:val="12"/>
        </w:rPr>
      </w:pPr>
    </w:p>
    <w:p w14:paraId="6D5EA5BD" w14:textId="77777777" w:rsidR="00BA1FF5" w:rsidRPr="00F97160" w:rsidRDefault="00BA1FF5" w:rsidP="00BA1FF5">
      <w:pPr>
        <w:spacing w:after="0"/>
        <w:ind w:left="567" w:hanging="567"/>
        <w:rPr>
          <w:rFonts w:cs="Tahoma"/>
        </w:rPr>
      </w:pPr>
      <w:r w:rsidRPr="006E62C0">
        <w:rPr>
          <w:rFonts w:cs="Tahoma"/>
          <w:sz w:val="20"/>
          <w:szCs w:val="20"/>
        </w:rPr>
        <w:t xml:space="preserve">5□. </w:t>
      </w:r>
      <w:r>
        <w:rPr>
          <w:rFonts w:cs="Tahoma"/>
          <w:sz w:val="20"/>
          <w:szCs w:val="20"/>
        </w:rPr>
        <w:tab/>
      </w:r>
      <w:r w:rsidRPr="006E62C0">
        <w:rPr>
          <w:rFonts w:cs="Tahoma"/>
          <w:sz w:val="20"/>
          <w:szCs w:val="20"/>
        </w:rPr>
        <w:t xml:space="preserve">‘The lettering shall be a </w:t>
      </w:r>
      <w:r w:rsidRPr="006E62C0">
        <w:rPr>
          <w:rFonts w:cs="Tahoma"/>
          <w:sz w:val="20"/>
          <w:szCs w:val="20"/>
          <w:u w:val="single"/>
        </w:rPr>
        <w:t>minimum of 3mm</w:t>
      </w:r>
      <w:r w:rsidRPr="006E62C0">
        <w:rPr>
          <w:rFonts w:cs="Tahoma"/>
          <w:sz w:val="20"/>
          <w:szCs w:val="20"/>
        </w:rPr>
        <w:t>’ @A</w:t>
      </w:r>
      <w:r w:rsidRPr="006E62C0">
        <w:rPr>
          <w:rFonts w:cs="Tahoma"/>
          <w:color w:val="FF0000"/>
          <w:sz w:val="20"/>
          <w:szCs w:val="20"/>
        </w:rPr>
        <w:t xml:space="preserve">___ </w:t>
      </w:r>
      <w:r w:rsidRPr="006E62C0">
        <w:rPr>
          <w:rFonts w:cs="Tahoma"/>
          <w:sz w:val="20"/>
          <w:szCs w:val="20"/>
        </w:rPr>
        <w:t xml:space="preserve">size, for the NTFRS the </w:t>
      </w:r>
      <w:r w:rsidRPr="006E62C0">
        <w:rPr>
          <w:rFonts w:cs="Tahoma"/>
          <w:sz w:val="20"/>
          <w:szCs w:val="20"/>
          <w:u w:val="single"/>
        </w:rPr>
        <w:t>text size</w:t>
      </w:r>
      <w:r w:rsidRPr="006E62C0">
        <w:rPr>
          <w:rFonts w:cs="Tahoma"/>
          <w:sz w:val="20"/>
          <w:szCs w:val="20"/>
        </w:rPr>
        <w:t xml:space="preserve"> shall be uniform </w:t>
      </w:r>
      <w:r w:rsidRPr="00B9773B">
        <w:rPr>
          <w:rFonts w:cs="Tahoma"/>
          <w:sz w:val="20"/>
          <w:szCs w:val="20"/>
        </w:rPr>
        <w:t>capital letters and</w:t>
      </w:r>
      <w:r w:rsidRPr="006E62C0">
        <w:rPr>
          <w:rFonts w:cs="Tahoma"/>
          <w:sz w:val="20"/>
          <w:szCs w:val="20"/>
        </w:rPr>
        <w:t xml:space="preserve"> applies to all plan and tower view zone labels.</w:t>
      </w:r>
      <w:r w:rsidRPr="00BC44AA">
        <w:rPr>
          <w:rFonts w:cs="Tahoma"/>
          <w:sz w:val="16"/>
          <w:szCs w:val="16"/>
        </w:rPr>
        <w:t xml:space="preserve"> </w:t>
      </w:r>
      <w:r w:rsidRPr="00F97160">
        <w:rPr>
          <w:rFonts w:cs="Tahoma"/>
          <w:sz w:val="16"/>
          <w:szCs w:val="16"/>
        </w:rPr>
        <w:t>[</w:t>
      </w:r>
      <w:r>
        <w:rPr>
          <w:rFonts w:cs="Tahoma"/>
          <w:sz w:val="16"/>
          <w:szCs w:val="16"/>
        </w:rPr>
        <w:t>C3.</w:t>
      </w:r>
      <w:r w:rsidRPr="00EC64A0">
        <w:rPr>
          <w:rFonts w:cs="Tahoma"/>
          <w:sz w:val="16"/>
          <w:szCs w:val="16"/>
        </w:rPr>
        <w:t>7</w:t>
      </w:r>
      <w:r>
        <w:rPr>
          <w:rFonts w:cs="Tahoma"/>
          <w:sz w:val="16"/>
          <w:szCs w:val="16"/>
        </w:rPr>
        <w:t xml:space="preserve"> 1</w:t>
      </w:r>
      <w:r w:rsidRPr="00F143C2">
        <w:rPr>
          <w:rFonts w:cs="Tahoma"/>
          <w:sz w:val="16"/>
          <w:szCs w:val="16"/>
          <w:vertAlign w:val="superscript"/>
        </w:rPr>
        <w:t>st</w:t>
      </w:r>
      <w:r>
        <w:rPr>
          <w:rFonts w:cs="Tahoma"/>
          <w:sz w:val="16"/>
          <w:szCs w:val="16"/>
        </w:rPr>
        <w:t xml:space="preserve"> paragraph]</w:t>
      </w:r>
    </w:p>
    <w:p w14:paraId="630931BA" w14:textId="77777777" w:rsidR="00BA1FF5" w:rsidRPr="00BA1FF5" w:rsidRDefault="00BA1FF5" w:rsidP="00BA1FF5">
      <w:pPr>
        <w:spacing w:after="0"/>
        <w:rPr>
          <w:rFonts w:cs="Tahoma"/>
          <w:sz w:val="12"/>
          <w:szCs w:val="12"/>
        </w:rPr>
      </w:pPr>
    </w:p>
    <w:p w14:paraId="72C5A653" w14:textId="77777777" w:rsidR="00BA1FF5" w:rsidRPr="00F97160" w:rsidRDefault="00BA1FF5" w:rsidP="00BA1FF5">
      <w:pPr>
        <w:spacing w:after="0"/>
        <w:ind w:left="567" w:hanging="567"/>
        <w:rPr>
          <w:rFonts w:cs="Tahoma"/>
        </w:rPr>
      </w:pPr>
      <w:r w:rsidRPr="006E62C0">
        <w:rPr>
          <w:rFonts w:cs="Tahoma"/>
          <w:sz w:val="20"/>
          <w:szCs w:val="20"/>
        </w:rPr>
        <w:t xml:space="preserve">6□. </w:t>
      </w:r>
      <w:r>
        <w:rPr>
          <w:rFonts w:cs="Tahoma"/>
          <w:sz w:val="20"/>
          <w:szCs w:val="20"/>
        </w:rPr>
        <w:tab/>
      </w:r>
      <w:r w:rsidRPr="006E62C0">
        <w:rPr>
          <w:rFonts w:cs="Tahoma"/>
          <w:sz w:val="20"/>
          <w:szCs w:val="20"/>
        </w:rPr>
        <w:t xml:space="preserve">Device icons adjacent to zone labels, one per </w:t>
      </w:r>
      <w:r w:rsidRPr="006E62C0">
        <w:rPr>
          <w:rFonts w:cs="Tahoma"/>
          <w:sz w:val="20"/>
          <w:szCs w:val="20"/>
          <w:u w:val="single"/>
        </w:rPr>
        <w:t>detection</w:t>
      </w:r>
      <w:r w:rsidRPr="006E62C0">
        <w:rPr>
          <w:rFonts w:cs="Tahoma"/>
          <w:sz w:val="20"/>
          <w:szCs w:val="20"/>
        </w:rPr>
        <w:t xml:space="preserve"> type that make up the zone.</w:t>
      </w:r>
      <w:r>
        <w:rPr>
          <w:rFonts w:cs="Tahoma"/>
        </w:rPr>
        <w:t xml:space="preserve"> </w:t>
      </w:r>
      <w:r w:rsidRPr="00F97160">
        <w:rPr>
          <w:rFonts w:cs="Tahoma"/>
          <w:sz w:val="16"/>
          <w:szCs w:val="16"/>
        </w:rPr>
        <w:t>[</w:t>
      </w:r>
      <w:r>
        <w:rPr>
          <w:rFonts w:cs="Tahoma"/>
          <w:sz w:val="16"/>
          <w:szCs w:val="16"/>
        </w:rPr>
        <w:t>C3.</w:t>
      </w:r>
      <w:r w:rsidRPr="00EC64A0">
        <w:rPr>
          <w:rFonts w:cs="Tahoma"/>
          <w:sz w:val="16"/>
          <w:szCs w:val="16"/>
        </w:rPr>
        <w:t>7</w:t>
      </w:r>
      <w:r>
        <w:rPr>
          <w:rFonts w:cs="Tahoma"/>
          <w:sz w:val="16"/>
          <w:szCs w:val="16"/>
        </w:rPr>
        <w:t xml:space="preserve"> b]</w:t>
      </w:r>
      <w:r w:rsidRPr="00F97160">
        <w:rPr>
          <w:rFonts w:cs="Tahoma"/>
        </w:rPr>
        <w:t xml:space="preserve">  </w:t>
      </w:r>
    </w:p>
    <w:p w14:paraId="238AC4BA" w14:textId="77777777" w:rsidR="00BA1FF5" w:rsidRPr="00BA1FF5" w:rsidRDefault="00BA1FF5" w:rsidP="00BA1FF5">
      <w:pPr>
        <w:spacing w:after="0"/>
        <w:rPr>
          <w:rFonts w:cs="Tahoma"/>
          <w:sz w:val="12"/>
          <w:szCs w:val="12"/>
        </w:rPr>
      </w:pPr>
    </w:p>
    <w:p w14:paraId="1DA9CFBD" w14:textId="77777777" w:rsidR="00BA1FF5" w:rsidRDefault="00BA1FF5" w:rsidP="00BA1FF5">
      <w:pPr>
        <w:spacing w:after="0"/>
        <w:ind w:left="567" w:hanging="567"/>
        <w:rPr>
          <w:rFonts w:cs="Tahoma"/>
        </w:rPr>
      </w:pPr>
      <w:r w:rsidRPr="005D2AB0">
        <w:rPr>
          <w:rFonts w:cs="Tahoma"/>
          <w:sz w:val="20"/>
          <w:szCs w:val="20"/>
        </w:rPr>
        <w:t xml:space="preserve">7□. </w:t>
      </w:r>
      <w:r>
        <w:rPr>
          <w:rFonts w:cs="Tahoma"/>
          <w:sz w:val="20"/>
          <w:szCs w:val="20"/>
        </w:rPr>
        <w:tab/>
      </w:r>
      <w:r w:rsidRPr="005D2AB0">
        <w:rPr>
          <w:rFonts w:cs="Tahoma"/>
          <w:sz w:val="20"/>
          <w:szCs w:val="20"/>
        </w:rPr>
        <w:t>The location of the FBP and marked ‘</w:t>
      </w:r>
      <w:r w:rsidRPr="005D2AB0">
        <w:rPr>
          <w:rFonts w:cs="Tahoma"/>
          <w:sz w:val="20"/>
          <w:szCs w:val="20"/>
          <w:u w:val="single"/>
        </w:rPr>
        <w:t>YOU ARE HERE</w:t>
      </w:r>
      <w:r w:rsidRPr="005D2AB0">
        <w:rPr>
          <w:rFonts w:cs="Tahoma"/>
          <w:sz w:val="20"/>
          <w:szCs w:val="20"/>
        </w:rPr>
        <w:t>’.</w:t>
      </w:r>
      <w:r w:rsidRPr="00B70659">
        <w:rPr>
          <w:rFonts w:cs="Tahoma"/>
          <w:sz w:val="16"/>
          <w:szCs w:val="16"/>
        </w:rPr>
        <w:t xml:space="preserve"> </w:t>
      </w:r>
      <w:r w:rsidRPr="00F97160">
        <w:rPr>
          <w:rFonts w:cs="Tahoma"/>
          <w:sz w:val="16"/>
          <w:szCs w:val="16"/>
        </w:rPr>
        <w:t>[</w:t>
      </w:r>
      <w:r>
        <w:rPr>
          <w:rFonts w:cs="Tahoma"/>
          <w:sz w:val="16"/>
          <w:szCs w:val="16"/>
        </w:rPr>
        <w:t>C3.</w:t>
      </w:r>
      <w:r w:rsidRPr="00EC64A0">
        <w:rPr>
          <w:rFonts w:cs="Tahoma"/>
          <w:sz w:val="16"/>
          <w:szCs w:val="16"/>
        </w:rPr>
        <w:t>7</w:t>
      </w:r>
      <w:r>
        <w:rPr>
          <w:rFonts w:cs="Tahoma"/>
          <w:sz w:val="16"/>
          <w:szCs w:val="16"/>
        </w:rPr>
        <w:t xml:space="preserve"> d] </w:t>
      </w:r>
      <w:r w:rsidRPr="00272BA4">
        <w:rPr>
          <w:rFonts w:cs="Tahoma"/>
        </w:rPr>
        <w:t>(</w:t>
      </w:r>
      <w:r>
        <w:rPr>
          <w:rFonts w:cs="Tahoma"/>
          <w:sz w:val="16"/>
          <w:szCs w:val="16"/>
        </w:rPr>
        <w:t>R</w:t>
      </w:r>
      <w:r w:rsidRPr="00272BA4">
        <w:rPr>
          <w:rFonts w:cs="Tahoma"/>
          <w:sz w:val="16"/>
          <w:szCs w:val="16"/>
        </w:rPr>
        <w:t>emove all references to FIP</w:t>
      </w:r>
      <w:r>
        <w:rPr>
          <w:rFonts w:cs="Tahoma"/>
          <w:sz w:val="16"/>
          <w:szCs w:val="16"/>
        </w:rPr>
        <w:t xml:space="preserve"> </w:t>
      </w:r>
      <w:r w:rsidRPr="00272BA4">
        <w:rPr>
          <w:rFonts w:cs="Tahoma"/>
          <w:sz w:val="16"/>
          <w:szCs w:val="16"/>
        </w:rPr>
        <w:t>-</w:t>
      </w:r>
      <w:r>
        <w:rPr>
          <w:rFonts w:cs="Tahoma"/>
          <w:sz w:val="16"/>
          <w:szCs w:val="16"/>
        </w:rPr>
        <w:t xml:space="preserve"> </w:t>
      </w:r>
      <w:r w:rsidRPr="00272BA4">
        <w:rPr>
          <w:rFonts w:cs="Tahoma"/>
          <w:sz w:val="16"/>
          <w:szCs w:val="16"/>
        </w:rPr>
        <w:t>FIRE INDICATOR</w:t>
      </w:r>
      <w:r>
        <w:rPr>
          <w:rFonts w:cs="Tahoma"/>
          <w:sz w:val="16"/>
          <w:szCs w:val="16"/>
        </w:rPr>
        <w:t xml:space="preserve"> </w:t>
      </w:r>
      <w:r w:rsidRPr="00272BA4">
        <w:rPr>
          <w:rFonts w:cs="Tahoma"/>
          <w:sz w:val="16"/>
          <w:szCs w:val="16"/>
        </w:rPr>
        <w:t>PANEL</w:t>
      </w:r>
      <w:r>
        <w:rPr>
          <w:rFonts w:cs="Tahoma"/>
          <w:sz w:val="16"/>
          <w:szCs w:val="16"/>
        </w:rPr>
        <w:t>; SIP/ SFIP – SUB FIRE INDICATOR PANELS</w:t>
      </w:r>
      <w:r>
        <w:rPr>
          <w:rFonts w:cs="Tahoma"/>
        </w:rPr>
        <w:t>)</w:t>
      </w:r>
    </w:p>
    <w:p w14:paraId="0DD8672C" w14:textId="77777777" w:rsidR="00BA1FF5" w:rsidRPr="00BA1FF5" w:rsidRDefault="00BA1FF5" w:rsidP="00BA1FF5">
      <w:pPr>
        <w:spacing w:after="0"/>
        <w:ind w:left="567" w:hanging="567"/>
        <w:rPr>
          <w:rFonts w:cs="Tahoma"/>
          <w:sz w:val="12"/>
          <w:szCs w:val="12"/>
        </w:rPr>
      </w:pPr>
    </w:p>
    <w:p w14:paraId="34285425" w14:textId="77777777" w:rsidR="00BA1FF5" w:rsidRPr="00F97160" w:rsidRDefault="00BA1FF5" w:rsidP="00BA1FF5">
      <w:pPr>
        <w:spacing w:after="0"/>
        <w:ind w:left="567" w:hanging="567"/>
        <w:rPr>
          <w:rFonts w:cs="Tahoma"/>
        </w:rPr>
      </w:pPr>
      <w:r w:rsidRPr="005D2AB0">
        <w:rPr>
          <w:rFonts w:cs="Tahoma"/>
          <w:sz w:val="20"/>
          <w:szCs w:val="20"/>
        </w:rPr>
        <w:t xml:space="preserve">8□. </w:t>
      </w:r>
      <w:r>
        <w:rPr>
          <w:rFonts w:cs="Tahoma"/>
          <w:sz w:val="20"/>
          <w:szCs w:val="20"/>
        </w:rPr>
        <w:tab/>
      </w:r>
      <w:r w:rsidRPr="005D2AB0">
        <w:rPr>
          <w:rFonts w:cs="Tahoma"/>
          <w:sz w:val="20"/>
          <w:szCs w:val="20"/>
        </w:rPr>
        <w:t xml:space="preserve">The location of the building’s </w:t>
      </w:r>
      <w:r w:rsidRPr="005D2AB0">
        <w:rPr>
          <w:rFonts w:cs="Tahoma"/>
          <w:sz w:val="20"/>
          <w:szCs w:val="20"/>
          <w:u w:val="single"/>
        </w:rPr>
        <w:t>main electrical switchboard</w:t>
      </w:r>
      <w:r w:rsidRPr="005D2AB0">
        <w:rPr>
          <w:rFonts w:cs="Tahoma"/>
          <w:sz w:val="20"/>
          <w:szCs w:val="20"/>
        </w:rPr>
        <w:t>.</w:t>
      </w:r>
      <w:r w:rsidRPr="00BC44AA">
        <w:rPr>
          <w:rFonts w:cs="Tahoma"/>
          <w:sz w:val="16"/>
          <w:szCs w:val="16"/>
        </w:rPr>
        <w:t xml:space="preserve"> </w:t>
      </w:r>
      <w:r w:rsidRPr="00F97160">
        <w:rPr>
          <w:rFonts w:cs="Tahoma"/>
          <w:sz w:val="16"/>
          <w:szCs w:val="16"/>
        </w:rPr>
        <w:t>[</w:t>
      </w:r>
      <w:r>
        <w:rPr>
          <w:rFonts w:cs="Tahoma"/>
          <w:sz w:val="16"/>
          <w:szCs w:val="16"/>
        </w:rPr>
        <w:t>C3.</w:t>
      </w:r>
      <w:r w:rsidRPr="00EC64A0">
        <w:rPr>
          <w:rFonts w:cs="Tahoma"/>
          <w:sz w:val="16"/>
          <w:szCs w:val="16"/>
        </w:rPr>
        <w:t>7</w:t>
      </w:r>
      <w:r>
        <w:rPr>
          <w:rFonts w:cs="Tahoma"/>
          <w:sz w:val="16"/>
          <w:szCs w:val="16"/>
        </w:rPr>
        <w:t xml:space="preserve"> f - MSB]</w:t>
      </w:r>
    </w:p>
    <w:p w14:paraId="0A30D68D" w14:textId="77777777" w:rsidR="00BA1FF5" w:rsidRPr="00BA1FF5" w:rsidRDefault="00BA1FF5" w:rsidP="00BA1FF5">
      <w:pPr>
        <w:spacing w:after="0"/>
        <w:rPr>
          <w:rFonts w:cs="Tahoma"/>
          <w:sz w:val="12"/>
          <w:szCs w:val="12"/>
        </w:rPr>
      </w:pPr>
    </w:p>
    <w:p w14:paraId="0EA3A12A" w14:textId="77777777" w:rsidR="00BA1FF5" w:rsidRPr="00F97160" w:rsidRDefault="00BA1FF5" w:rsidP="00BA1FF5">
      <w:pPr>
        <w:spacing w:after="0"/>
        <w:ind w:left="567" w:hanging="567"/>
        <w:rPr>
          <w:rFonts w:cs="Tahoma"/>
        </w:rPr>
      </w:pPr>
      <w:r w:rsidRPr="005D2AB0">
        <w:rPr>
          <w:rFonts w:cs="Tahoma"/>
          <w:sz w:val="20"/>
          <w:szCs w:val="20"/>
        </w:rPr>
        <w:t xml:space="preserve">9□. </w:t>
      </w:r>
      <w:r>
        <w:rPr>
          <w:rFonts w:cs="Tahoma"/>
          <w:sz w:val="20"/>
          <w:szCs w:val="20"/>
        </w:rPr>
        <w:tab/>
      </w:r>
      <w:r w:rsidRPr="005D2AB0">
        <w:rPr>
          <w:rFonts w:cs="Tahoma"/>
          <w:sz w:val="20"/>
          <w:szCs w:val="20"/>
        </w:rPr>
        <w:t xml:space="preserve">The </w:t>
      </w:r>
      <w:r w:rsidRPr="005D2AB0">
        <w:rPr>
          <w:rFonts w:cs="Tahoma"/>
          <w:sz w:val="20"/>
          <w:szCs w:val="20"/>
          <w:u w:val="single"/>
        </w:rPr>
        <w:t>year of original installation</w:t>
      </w:r>
      <w:r w:rsidRPr="005D2AB0">
        <w:rPr>
          <w:rFonts w:cs="Tahoma"/>
          <w:sz w:val="20"/>
          <w:szCs w:val="20"/>
        </w:rPr>
        <w:t xml:space="preserve"> along with history of major changes and additions.</w:t>
      </w:r>
      <w:r w:rsidRPr="00BC44AA">
        <w:rPr>
          <w:rFonts w:cs="Tahoma"/>
          <w:sz w:val="16"/>
          <w:szCs w:val="16"/>
        </w:rPr>
        <w:t xml:space="preserve"> </w:t>
      </w:r>
      <w:r w:rsidRPr="00F97160">
        <w:rPr>
          <w:rFonts w:cs="Tahoma"/>
          <w:sz w:val="16"/>
          <w:szCs w:val="16"/>
        </w:rPr>
        <w:t>[</w:t>
      </w:r>
      <w:r>
        <w:rPr>
          <w:rFonts w:cs="Tahoma"/>
          <w:sz w:val="16"/>
          <w:szCs w:val="16"/>
        </w:rPr>
        <w:t>C3.</w:t>
      </w:r>
      <w:r w:rsidRPr="00EC64A0">
        <w:rPr>
          <w:rFonts w:cs="Tahoma"/>
          <w:sz w:val="16"/>
          <w:szCs w:val="16"/>
        </w:rPr>
        <w:t>7</w:t>
      </w:r>
      <w:r>
        <w:rPr>
          <w:rFonts w:cs="Tahoma"/>
          <w:sz w:val="16"/>
          <w:szCs w:val="16"/>
        </w:rPr>
        <w:t xml:space="preserve"> g]</w:t>
      </w:r>
    </w:p>
    <w:p w14:paraId="366A75BD" w14:textId="77777777" w:rsidR="00BA1FF5" w:rsidRPr="00BA1FF5" w:rsidRDefault="00BA1FF5" w:rsidP="00BA1FF5">
      <w:pPr>
        <w:spacing w:after="0"/>
        <w:rPr>
          <w:rFonts w:cs="Tahoma"/>
          <w:sz w:val="12"/>
          <w:szCs w:val="12"/>
        </w:rPr>
      </w:pPr>
    </w:p>
    <w:p w14:paraId="2D33B751" w14:textId="77777777" w:rsidR="00BA1FF5" w:rsidRDefault="00BA1FF5" w:rsidP="00BA1FF5">
      <w:pPr>
        <w:spacing w:after="0"/>
        <w:ind w:left="567" w:hanging="567"/>
        <w:rPr>
          <w:rFonts w:cs="Tahoma"/>
        </w:rPr>
      </w:pPr>
      <w:r w:rsidRPr="005D2AB0">
        <w:rPr>
          <w:rFonts w:cs="Tahoma"/>
          <w:sz w:val="20"/>
          <w:szCs w:val="20"/>
        </w:rPr>
        <w:t>10□.</w:t>
      </w:r>
      <w:r w:rsidRPr="005D2AB0">
        <w:rPr>
          <w:rFonts w:cs="Tahoma"/>
          <w:sz w:val="20"/>
          <w:szCs w:val="20"/>
        </w:rPr>
        <w:tab/>
        <w:t>First responders Notice in full -</w:t>
      </w:r>
      <w:r w:rsidRPr="00F97160">
        <w:rPr>
          <w:rFonts w:cs="Tahoma"/>
        </w:rPr>
        <w:t xml:space="preserve"> </w:t>
      </w:r>
      <w:r w:rsidRPr="00F97160">
        <w:rPr>
          <w:rFonts w:cs="Tahoma"/>
          <w:i/>
        </w:rPr>
        <w:t>‘</w:t>
      </w:r>
      <w:r w:rsidRPr="00F97160">
        <w:rPr>
          <w:rFonts w:cs="Tahoma"/>
          <w:i/>
          <w:sz w:val="16"/>
          <w:szCs w:val="16"/>
        </w:rPr>
        <w:t>IN THE EVENT OF A FIRE RING ‘000’ TO ENSURE FIRE SERVICE RESPONSE’</w:t>
      </w:r>
      <w:r>
        <w:rPr>
          <w:rFonts w:cs="Tahoma"/>
          <w:i/>
          <w:sz w:val="16"/>
          <w:szCs w:val="16"/>
        </w:rPr>
        <w:t>.</w:t>
      </w:r>
      <w:r w:rsidRPr="00BA59CF">
        <w:rPr>
          <w:rFonts w:cs="Tahoma"/>
        </w:rPr>
        <w:t xml:space="preserve"> </w:t>
      </w:r>
    </w:p>
    <w:p w14:paraId="340C683B" w14:textId="77777777" w:rsidR="00BA1FF5" w:rsidRPr="00AB1442" w:rsidRDefault="00BA1FF5" w:rsidP="00BA1FF5">
      <w:pPr>
        <w:spacing w:after="0"/>
        <w:ind w:left="567"/>
        <w:rPr>
          <w:rFonts w:cs="Tahoma"/>
          <w:i/>
          <w:sz w:val="18"/>
          <w:szCs w:val="18"/>
        </w:rPr>
      </w:pPr>
      <w:r w:rsidRPr="005D2AB0">
        <w:rPr>
          <w:rFonts w:cs="Tahoma"/>
          <w:sz w:val="20"/>
          <w:szCs w:val="20"/>
        </w:rPr>
        <w:t>‘</w:t>
      </w:r>
      <w:r w:rsidRPr="00EC64A0">
        <w:rPr>
          <w:rFonts w:cs="Tahoma"/>
          <w:sz w:val="20"/>
          <w:szCs w:val="20"/>
        </w:rPr>
        <w:t>This</w:t>
      </w:r>
      <w:r>
        <w:rPr>
          <w:rFonts w:cs="Tahoma"/>
          <w:sz w:val="20"/>
          <w:szCs w:val="20"/>
        </w:rPr>
        <w:t xml:space="preserve"> </w:t>
      </w:r>
      <w:r w:rsidRPr="005D2AB0">
        <w:rPr>
          <w:rFonts w:cs="Tahoma"/>
          <w:sz w:val="20"/>
          <w:szCs w:val="20"/>
        </w:rPr>
        <w:t xml:space="preserve">lettering height shall be </w:t>
      </w:r>
      <w:r w:rsidRPr="005D2AB0">
        <w:rPr>
          <w:rFonts w:cs="Tahoma"/>
          <w:sz w:val="20"/>
          <w:szCs w:val="20"/>
          <w:u w:val="single"/>
        </w:rPr>
        <w:t>not less than 5mm</w:t>
      </w:r>
      <w:r w:rsidRPr="005D2AB0">
        <w:rPr>
          <w:rFonts w:cs="Tahoma"/>
          <w:sz w:val="20"/>
          <w:szCs w:val="20"/>
        </w:rPr>
        <w:t>.</w:t>
      </w:r>
      <w:r w:rsidRPr="00F97160">
        <w:rPr>
          <w:rFonts w:cs="Tahoma"/>
        </w:rPr>
        <w:t>’</w:t>
      </w:r>
      <w:r>
        <w:rPr>
          <w:rFonts w:cs="Tahoma"/>
        </w:rPr>
        <w:t xml:space="preserve"> </w:t>
      </w:r>
      <w:r w:rsidRPr="00F97160">
        <w:rPr>
          <w:rFonts w:cs="Tahoma"/>
          <w:sz w:val="16"/>
          <w:szCs w:val="16"/>
        </w:rPr>
        <w:t>[</w:t>
      </w:r>
      <w:r>
        <w:rPr>
          <w:rFonts w:cs="Tahoma"/>
          <w:sz w:val="16"/>
          <w:szCs w:val="16"/>
        </w:rPr>
        <w:t>C3.</w:t>
      </w:r>
      <w:r w:rsidRPr="00EC64A0">
        <w:rPr>
          <w:rFonts w:cs="Tahoma"/>
          <w:sz w:val="16"/>
          <w:szCs w:val="16"/>
        </w:rPr>
        <w:t>7</w:t>
      </w:r>
      <w:r>
        <w:rPr>
          <w:rFonts w:cs="Tahoma"/>
          <w:sz w:val="16"/>
          <w:szCs w:val="16"/>
        </w:rPr>
        <w:t xml:space="preserve"> h]</w:t>
      </w:r>
    </w:p>
    <w:p w14:paraId="5B07760D" w14:textId="77777777" w:rsidR="00BA1FF5" w:rsidRPr="00BA1FF5" w:rsidRDefault="00BA1FF5" w:rsidP="00BA1FF5">
      <w:pPr>
        <w:spacing w:after="0"/>
        <w:rPr>
          <w:rFonts w:cs="Tahoma"/>
          <w:sz w:val="12"/>
          <w:szCs w:val="12"/>
        </w:rPr>
      </w:pPr>
    </w:p>
    <w:p w14:paraId="4848A9AA" w14:textId="77777777" w:rsidR="00BA1FF5" w:rsidRPr="00F97160" w:rsidRDefault="00BA1FF5" w:rsidP="00BA1FF5">
      <w:pPr>
        <w:spacing w:after="0"/>
        <w:ind w:left="567" w:hanging="567"/>
        <w:rPr>
          <w:rFonts w:cs="Tahoma"/>
        </w:rPr>
      </w:pPr>
      <w:r w:rsidRPr="005D2AB0">
        <w:rPr>
          <w:rFonts w:cs="Tahoma"/>
          <w:sz w:val="20"/>
          <w:szCs w:val="20"/>
        </w:rPr>
        <w:t>11□.</w:t>
      </w:r>
      <w:r w:rsidRPr="005D2AB0">
        <w:rPr>
          <w:rFonts w:cs="Tahoma"/>
          <w:sz w:val="20"/>
          <w:szCs w:val="20"/>
        </w:rPr>
        <w:tab/>
        <w:t xml:space="preserve">Location where </w:t>
      </w:r>
      <w:r w:rsidRPr="005D2AB0">
        <w:rPr>
          <w:rFonts w:cs="Tahoma"/>
          <w:sz w:val="20"/>
          <w:szCs w:val="20"/>
          <w:u w:val="single"/>
        </w:rPr>
        <w:t>baseline data</w:t>
      </w:r>
      <w:r w:rsidRPr="005D2AB0">
        <w:rPr>
          <w:rFonts w:cs="Tahoma"/>
          <w:sz w:val="20"/>
          <w:szCs w:val="20"/>
        </w:rPr>
        <w:t xml:space="preserve"> are stored</w:t>
      </w:r>
      <w:r w:rsidRPr="00F97160">
        <w:rPr>
          <w:rFonts w:cs="Tahoma"/>
        </w:rPr>
        <w:t>.</w:t>
      </w:r>
      <w:r>
        <w:rPr>
          <w:rFonts w:cs="Tahoma"/>
        </w:rPr>
        <w:t xml:space="preserve"> </w:t>
      </w:r>
      <w:r w:rsidRPr="00B9773B">
        <w:rPr>
          <w:rFonts w:cs="Tahoma"/>
          <w:sz w:val="20"/>
          <w:szCs w:val="20"/>
        </w:rPr>
        <w:t>A</w:t>
      </w:r>
      <w:r w:rsidRPr="00B9773B">
        <w:rPr>
          <w:rFonts w:cs="Tahoma"/>
          <w:spacing w:val="3"/>
          <w:sz w:val="20"/>
          <w:szCs w:val="20"/>
        </w:rPr>
        <w:t xml:space="preserve"> </w:t>
      </w:r>
      <w:r w:rsidRPr="00B9773B">
        <w:rPr>
          <w:rFonts w:cs="Tahoma"/>
          <w:sz w:val="20"/>
          <w:szCs w:val="20"/>
        </w:rPr>
        <w:t>label</w:t>
      </w:r>
      <w:r w:rsidRPr="00B9773B">
        <w:rPr>
          <w:rFonts w:cs="Tahoma"/>
          <w:spacing w:val="3"/>
          <w:sz w:val="20"/>
          <w:szCs w:val="20"/>
        </w:rPr>
        <w:t xml:space="preserve"> </w:t>
      </w:r>
      <w:r w:rsidRPr="00B9773B">
        <w:rPr>
          <w:rFonts w:cs="Tahoma"/>
          <w:sz w:val="20"/>
          <w:szCs w:val="20"/>
        </w:rPr>
        <w:t>on</w:t>
      </w:r>
      <w:r w:rsidRPr="00B9773B">
        <w:rPr>
          <w:rFonts w:cs="Tahoma"/>
          <w:spacing w:val="3"/>
          <w:sz w:val="20"/>
          <w:szCs w:val="20"/>
        </w:rPr>
        <w:t xml:space="preserve"> </w:t>
      </w:r>
      <w:r w:rsidRPr="00B9773B">
        <w:rPr>
          <w:rFonts w:cs="Tahoma"/>
          <w:sz w:val="20"/>
          <w:szCs w:val="20"/>
        </w:rPr>
        <w:t>the</w:t>
      </w:r>
      <w:r w:rsidRPr="00B9773B">
        <w:rPr>
          <w:rFonts w:cs="Tahoma"/>
          <w:spacing w:val="5"/>
          <w:sz w:val="20"/>
          <w:szCs w:val="20"/>
        </w:rPr>
        <w:t xml:space="preserve"> </w:t>
      </w:r>
      <w:r w:rsidRPr="00B9773B">
        <w:rPr>
          <w:rFonts w:cs="Tahoma"/>
          <w:sz w:val="20"/>
          <w:szCs w:val="20"/>
        </w:rPr>
        <w:t>FDCIE</w:t>
      </w:r>
      <w:r w:rsidRPr="00B9773B">
        <w:rPr>
          <w:rFonts w:cs="Tahoma"/>
          <w:spacing w:val="3"/>
          <w:sz w:val="20"/>
          <w:szCs w:val="20"/>
        </w:rPr>
        <w:t xml:space="preserve"> </w:t>
      </w:r>
      <w:r w:rsidRPr="00B9773B">
        <w:rPr>
          <w:rFonts w:cs="Tahoma"/>
          <w:sz w:val="20"/>
          <w:szCs w:val="20"/>
        </w:rPr>
        <w:t>meets</w:t>
      </w:r>
      <w:r w:rsidRPr="00B9773B">
        <w:rPr>
          <w:rFonts w:cs="Tahoma"/>
          <w:spacing w:val="5"/>
          <w:sz w:val="20"/>
          <w:szCs w:val="20"/>
        </w:rPr>
        <w:t xml:space="preserve"> </w:t>
      </w:r>
      <w:r w:rsidRPr="00B9773B">
        <w:rPr>
          <w:rFonts w:cs="Tahoma"/>
          <w:sz w:val="20"/>
          <w:szCs w:val="20"/>
        </w:rPr>
        <w:t>this</w:t>
      </w:r>
      <w:r w:rsidRPr="00B9773B">
        <w:rPr>
          <w:rFonts w:cs="Tahoma"/>
          <w:spacing w:val="5"/>
          <w:sz w:val="20"/>
          <w:szCs w:val="20"/>
        </w:rPr>
        <w:t xml:space="preserve"> </w:t>
      </w:r>
      <w:r w:rsidRPr="00B9773B">
        <w:rPr>
          <w:rFonts w:cs="Tahoma"/>
          <w:sz w:val="20"/>
          <w:szCs w:val="20"/>
        </w:rPr>
        <w:t>requirement</w:t>
      </w:r>
      <w:r>
        <w:rPr>
          <w:rFonts w:cs="Tahoma"/>
          <w:sz w:val="16"/>
          <w:szCs w:val="16"/>
        </w:rPr>
        <w:t>.</w:t>
      </w:r>
      <w:r w:rsidRPr="00BC44AA">
        <w:rPr>
          <w:rFonts w:cs="Tahoma"/>
          <w:sz w:val="16"/>
          <w:szCs w:val="16"/>
        </w:rPr>
        <w:t xml:space="preserve"> </w:t>
      </w:r>
      <w:r w:rsidRPr="00F97160">
        <w:rPr>
          <w:rFonts w:cs="Tahoma"/>
          <w:sz w:val="16"/>
          <w:szCs w:val="16"/>
        </w:rPr>
        <w:t>[</w:t>
      </w:r>
      <w:r>
        <w:rPr>
          <w:rFonts w:cs="Tahoma"/>
          <w:sz w:val="16"/>
          <w:szCs w:val="16"/>
        </w:rPr>
        <w:t>C3.</w:t>
      </w:r>
      <w:r w:rsidRPr="00EC64A0">
        <w:rPr>
          <w:rFonts w:cs="Tahoma"/>
          <w:sz w:val="16"/>
          <w:szCs w:val="16"/>
        </w:rPr>
        <w:t>7</w:t>
      </w:r>
      <w:r>
        <w:rPr>
          <w:rFonts w:cs="Tahoma"/>
          <w:sz w:val="16"/>
          <w:szCs w:val="16"/>
        </w:rPr>
        <w:t xml:space="preserve"> </w:t>
      </w:r>
      <w:proofErr w:type="spellStart"/>
      <w:r>
        <w:rPr>
          <w:rFonts w:cs="Tahoma"/>
          <w:sz w:val="16"/>
          <w:szCs w:val="16"/>
        </w:rPr>
        <w:t>i</w:t>
      </w:r>
      <w:proofErr w:type="spellEnd"/>
      <w:r>
        <w:rPr>
          <w:rFonts w:cs="Tahoma"/>
          <w:sz w:val="16"/>
          <w:szCs w:val="16"/>
        </w:rPr>
        <w:t>]</w:t>
      </w:r>
    </w:p>
    <w:p w14:paraId="26A1A98A" w14:textId="77777777" w:rsidR="00BA1FF5" w:rsidRPr="00BA1FF5" w:rsidRDefault="00BA1FF5" w:rsidP="00BA1FF5">
      <w:pPr>
        <w:spacing w:after="0"/>
        <w:ind w:left="284" w:hanging="284"/>
        <w:rPr>
          <w:rFonts w:cs="Tahoma"/>
          <w:sz w:val="12"/>
          <w:szCs w:val="12"/>
        </w:rPr>
      </w:pPr>
    </w:p>
    <w:p w14:paraId="22F1D140" w14:textId="77777777" w:rsidR="00BA1FF5" w:rsidRDefault="00BA1FF5" w:rsidP="00BA1FF5">
      <w:pPr>
        <w:spacing w:after="0"/>
        <w:ind w:left="567" w:hanging="567"/>
        <w:rPr>
          <w:rFonts w:cs="Tahoma"/>
          <w:sz w:val="16"/>
          <w:szCs w:val="16"/>
        </w:rPr>
      </w:pPr>
      <w:r w:rsidRPr="005D2AB0">
        <w:rPr>
          <w:rFonts w:cs="Tahoma"/>
          <w:sz w:val="20"/>
          <w:szCs w:val="20"/>
        </w:rPr>
        <w:t>12□.</w:t>
      </w:r>
      <w:r w:rsidRPr="005D2AB0">
        <w:rPr>
          <w:rFonts w:cs="Tahoma"/>
          <w:sz w:val="20"/>
          <w:szCs w:val="20"/>
        </w:rPr>
        <w:tab/>
        <w:t xml:space="preserve">Statement identifying </w:t>
      </w:r>
      <w:r w:rsidRPr="005D2AB0">
        <w:rPr>
          <w:rFonts w:cs="Tahoma"/>
          <w:sz w:val="20"/>
          <w:szCs w:val="20"/>
          <w:u w:val="single"/>
        </w:rPr>
        <w:t>design criteria</w:t>
      </w:r>
      <w:r w:rsidRPr="005D2AB0">
        <w:rPr>
          <w:rFonts w:cs="Tahoma"/>
          <w:sz w:val="20"/>
          <w:szCs w:val="20"/>
        </w:rPr>
        <w:t xml:space="preserve"> used</w:t>
      </w:r>
      <w:r>
        <w:rPr>
          <w:rFonts w:cs="Tahoma"/>
          <w:sz w:val="20"/>
          <w:szCs w:val="20"/>
        </w:rPr>
        <w:t xml:space="preserve"> </w:t>
      </w:r>
      <w:r w:rsidRPr="00B9773B">
        <w:rPr>
          <w:rFonts w:cs="Tahoma"/>
          <w:sz w:val="20"/>
          <w:szCs w:val="20"/>
        </w:rPr>
        <w:t>including NCC references, NCC referenced Standard(s) and performance solution as</w:t>
      </w:r>
      <w:r w:rsidRPr="00B9773B">
        <w:rPr>
          <w:rFonts w:cs="Tahoma"/>
          <w:spacing w:val="-9"/>
          <w:sz w:val="20"/>
          <w:szCs w:val="20"/>
        </w:rPr>
        <w:t xml:space="preserve"> </w:t>
      </w:r>
      <w:r w:rsidRPr="00B9773B">
        <w:rPr>
          <w:rFonts w:cs="Tahoma"/>
          <w:sz w:val="20"/>
          <w:szCs w:val="20"/>
        </w:rPr>
        <w:t>applicable</w:t>
      </w:r>
      <w:r w:rsidRPr="005D2AB0">
        <w:rPr>
          <w:rFonts w:cs="Tahoma"/>
          <w:sz w:val="20"/>
          <w:szCs w:val="20"/>
        </w:rPr>
        <w:t>.</w:t>
      </w:r>
      <w:r w:rsidRPr="00BC44AA">
        <w:rPr>
          <w:rFonts w:cs="Tahoma"/>
          <w:sz w:val="16"/>
          <w:szCs w:val="16"/>
        </w:rPr>
        <w:t xml:space="preserve"> </w:t>
      </w:r>
      <w:r w:rsidRPr="00F97160">
        <w:rPr>
          <w:rFonts w:cs="Tahoma"/>
          <w:sz w:val="16"/>
          <w:szCs w:val="16"/>
        </w:rPr>
        <w:t>[</w:t>
      </w:r>
      <w:r>
        <w:rPr>
          <w:rFonts w:cs="Tahoma"/>
          <w:sz w:val="16"/>
          <w:szCs w:val="16"/>
        </w:rPr>
        <w:t>C3.</w:t>
      </w:r>
      <w:r w:rsidRPr="00EC64A0">
        <w:rPr>
          <w:rFonts w:cs="Tahoma"/>
          <w:sz w:val="16"/>
          <w:szCs w:val="16"/>
        </w:rPr>
        <w:t>7</w:t>
      </w:r>
      <w:r>
        <w:rPr>
          <w:rFonts w:cs="Tahoma"/>
          <w:sz w:val="16"/>
          <w:szCs w:val="16"/>
        </w:rPr>
        <w:t xml:space="preserve"> j – Examples see section 14 FCGB]</w:t>
      </w:r>
    </w:p>
    <w:p w14:paraId="02BD4143" w14:textId="77777777" w:rsidR="00BA1FF5" w:rsidRPr="00BA1FF5" w:rsidRDefault="00BA1FF5" w:rsidP="00BA1FF5">
      <w:pPr>
        <w:spacing w:after="0"/>
        <w:ind w:left="567" w:hanging="567"/>
        <w:rPr>
          <w:rFonts w:cs="Tahoma"/>
          <w:sz w:val="12"/>
          <w:szCs w:val="12"/>
        </w:rPr>
      </w:pPr>
    </w:p>
    <w:p w14:paraId="31F54DFB" w14:textId="77777777" w:rsidR="00BA1FF5" w:rsidRPr="00F97160" w:rsidRDefault="00BA1FF5" w:rsidP="00BA1FF5">
      <w:pPr>
        <w:spacing w:after="0"/>
        <w:ind w:left="567" w:hanging="567"/>
        <w:rPr>
          <w:rFonts w:cs="Tahoma"/>
        </w:rPr>
      </w:pPr>
      <w:r w:rsidRPr="005D2AB0">
        <w:rPr>
          <w:rFonts w:cs="Tahoma"/>
          <w:sz w:val="20"/>
          <w:szCs w:val="20"/>
        </w:rPr>
        <w:t>1</w:t>
      </w:r>
      <w:r w:rsidRPr="00EC64A0">
        <w:rPr>
          <w:rFonts w:cs="Tahoma"/>
          <w:sz w:val="20"/>
          <w:szCs w:val="20"/>
        </w:rPr>
        <w:t>3</w:t>
      </w:r>
      <w:r w:rsidRPr="005D2AB0">
        <w:rPr>
          <w:rFonts w:cs="Tahoma"/>
          <w:sz w:val="20"/>
          <w:szCs w:val="20"/>
        </w:rPr>
        <w:t>□.</w:t>
      </w:r>
      <w:r w:rsidRPr="005D2AB0">
        <w:rPr>
          <w:rFonts w:cs="Tahoma"/>
          <w:sz w:val="20"/>
          <w:szCs w:val="20"/>
        </w:rPr>
        <w:tab/>
      </w:r>
      <w:r w:rsidRPr="005D2AB0">
        <w:rPr>
          <w:rFonts w:cs="Tahoma"/>
          <w:sz w:val="20"/>
          <w:szCs w:val="20"/>
          <w:u w:val="single"/>
        </w:rPr>
        <w:t>North symbol</w:t>
      </w:r>
      <w:r w:rsidRPr="006E62C0">
        <w:rPr>
          <w:rFonts w:cs="Tahoma"/>
          <w:sz w:val="20"/>
          <w:szCs w:val="20"/>
        </w:rPr>
        <w:t>.</w:t>
      </w:r>
      <w:r w:rsidRPr="00B70659">
        <w:rPr>
          <w:rFonts w:cs="Tahoma"/>
          <w:sz w:val="16"/>
          <w:szCs w:val="16"/>
        </w:rPr>
        <w:t xml:space="preserve"> </w:t>
      </w:r>
      <w:r w:rsidRPr="00F97160">
        <w:rPr>
          <w:rFonts w:cs="Tahoma"/>
          <w:sz w:val="16"/>
          <w:szCs w:val="16"/>
        </w:rPr>
        <w:t>[</w:t>
      </w:r>
      <w:r>
        <w:rPr>
          <w:rFonts w:cs="Tahoma"/>
          <w:sz w:val="16"/>
          <w:szCs w:val="16"/>
        </w:rPr>
        <w:t>C3.</w:t>
      </w:r>
      <w:r w:rsidRPr="00EC64A0">
        <w:rPr>
          <w:rFonts w:cs="Tahoma"/>
          <w:sz w:val="16"/>
          <w:szCs w:val="16"/>
        </w:rPr>
        <w:t>7</w:t>
      </w:r>
      <w:r>
        <w:rPr>
          <w:rFonts w:cs="Tahoma"/>
          <w:sz w:val="16"/>
          <w:szCs w:val="16"/>
        </w:rPr>
        <w:t xml:space="preserve"> last paragraph]</w:t>
      </w:r>
    </w:p>
    <w:p w14:paraId="2ABD65D6" w14:textId="77777777" w:rsidR="00BA1FF5" w:rsidRPr="00BA1FF5" w:rsidRDefault="00BA1FF5" w:rsidP="00BA1FF5">
      <w:pPr>
        <w:spacing w:after="0"/>
        <w:ind w:left="284" w:hanging="284"/>
        <w:rPr>
          <w:rFonts w:cs="Tahoma"/>
          <w:sz w:val="12"/>
          <w:szCs w:val="12"/>
        </w:rPr>
      </w:pPr>
    </w:p>
    <w:p w14:paraId="3EF87971" w14:textId="77777777" w:rsidR="00BA1FF5" w:rsidRPr="005D2AB0" w:rsidRDefault="00BA1FF5" w:rsidP="00BA1FF5">
      <w:pPr>
        <w:spacing w:after="0"/>
        <w:rPr>
          <w:rFonts w:cs="Tahoma"/>
          <w:b/>
          <w:sz w:val="20"/>
          <w:szCs w:val="20"/>
        </w:rPr>
      </w:pPr>
      <w:r w:rsidRPr="005D2AB0">
        <w:rPr>
          <w:rFonts w:cs="Tahoma"/>
          <w:b/>
          <w:sz w:val="20"/>
          <w:szCs w:val="20"/>
        </w:rPr>
        <w:t>NTFRS specific requirements</w:t>
      </w:r>
    </w:p>
    <w:p w14:paraId="5D57AE74" w14:textId="77777777" w:rsidR="00BA1FF5" w:rsidRPr="00F97160" w:rsidRDefault="00BA1FF5" w:rsidP="00BA1FF5">
      <w:pPr>
        <w:spacing w:after="0"/>
        <w:ind w:left="567" w:hanging="567"/>
        <w:rPr>
          <w:rFonts w:cs="Tahoma"/>
        </w:rPr>
      </w:pPr>
      <w:r w:rsidRPr="005D2AB0">
        <w:rPr>
          <w:rFonts w:cs="Tahoma"/>
          <w:sz w:val="20"/>
          <w:szCs w:val="20"/>
        </w:rPr>
        <w:t>1</w:t>
      </w:r>
      <w:r w:rsidRPr="00EC64A0">
        <w:rPr>
          <w:rFonts w:cs="Tahoma"/>
          <w:sz w:val="20"/>
          <w:szCs w:val="20"/>
        </w:rPr>
        <w:t>4</w:t>
      </w:r>
      <w:r w:rsidRPr="005D2AB0">
        <w:rPr>
          <w:rFonts w:cs="Tahoma"/>
          <w:sz w:val="20"/>
          <w:szCs w:val="20"/>
        </w:rPr>
        <w:t>□.</w:t>
      </w:r>
      <w:r w:rsidRPr="005D2AB0">
        <w:rPr>
          <w:rFonts w:cs="Tahoma"/>
          <w:sz w:val="20"/>
          <w:szCs w:val="20"/>
        </w:rPr>
        <w:tab/>
      </w:r>
      <w:r w:rsidRPr="005D2AB0">
        <w:rPr>
          <w:rFonts w:cs="Tahoma"/>
          <w:sz w:val="20"/>
          <w:szCs w:val="20"/>
          <w:u w:val="single"/>
        </w:rPr>
        <w:t>Revision number</w:t>
      </w:r>
      <w:r w:rsidRPr="005D2AB0">
        <w:rPr>
          <w:rFonts w:cs="Tahoma"/>
          <w:sz w:val="20"/>
          <w:szCs w:val="20"/>
        </w:rPr>
        <w:t xml:space="preserve"> on drawing</w:t>
      </w:r>
      <w:r w:rsidRPr="00F97160">
        <w:rPr>
          <w:rFonts w:cs="Tahoma"/>
        </w:rPr>
        <w:t>. (</w:t>
      </w:r>
      <w:r w:rsidRPr="00BC44AA">
        <w:rPr>
          <w:rFonts w:cs="Tahoma"/>
          <w:i/>
          <w:sz w:val="18"/>
          <w:szCs w:val="18"/>
        </w:rPr>
        <w:t>Incrementing for each resubmission</w:t>
      </w:r>
      <w:r>
        <w:rPr>
          <w:rFonts w:cs="Tahoma"/>
          <w:i/>
          <w:sz w:val="18"/>
          <w:szCs w:val="18"/>
        </w:rPr>
        <w:t xml:space="preserve"> of a ZBP</w:t>
      </w:r>
      <w:r w:rsidRPr="00F97160">
        <w:rPr>
          <w:rFonts w:cs="Tahoma"/>
        </w:rPr>
        <w:t>)</w:t>
      </w:r>
    </w:p>
    <w:p w14:paraId="07CC8025" w14:textId="77777777" w:rsidR="00BA1FF5" w:rsidRPr="00F97160" w:rsidRDefault="00BA1FF5" w:rsidP="00BA1FF5">
      <w:pPr>
        <w:spacing w:after="0"/>
        <w:ind w:left="567" w:hanging="567"/>
        <w:rPr>
          <w:rFonts w:cs="Tahoma"/>
        </w:rPr>
      </w:pPr>
      <w:r w:rsidRPr="005D2AB0">
        <w:rPr>
          <w:rFonts w:cs="Tahoma"/>
          <w:sz w:val="20"/>
          <w:szCs w:val="20"/>
        </w:rPr>
        <w:t>1</w:t>
      </w:r>
      <w:r w:rsidRPr="00EC64A0">
        <w:rPr>
          <w:rFonts w:cs="Tahoma"/>
          <w:sz w:val="20"/>
          <w:szCs w:val="20"/>
        </w:rPr>
        <w:t>5</w:t>
      </w:r>
      <w:r w:rsidRPr="005D2AB0">
        <w:rPr>
          <w:rFonts w:cs="Tahoma"/>
          <w:sz w:val="20"/>
          <w:szCs w:val="20"/>
        </w:rPr>
        <w:t>□.</w:t>
      </w:r>
      <w:r w:rsidRPr="005D2AB0">
        <w:rPr>
          <w:rFonts w:cs="Tahoma"/>
          <w:sz w:val="20"/>
          <w:szCs w:val="20"/>
        </w:rPr>
        <w:tab/>
      </w:r>
      <w:r w:rsidRPr="005D2AB0">
        <w:rPr>
          <w:rFonts w:cs="Tahoma"/>
          <w:sz w:val="20"/>
          <w:szCs w:val="20"/>
          <w:u w:val="single"/>
        </w:rPr>
        <w:t>Site’s name</w:t>
      </w:r>
      <w:r w:rsidRPr="005D2AB0">
        <w:rPr>
          <w:rFonts w:cs="Tahoma"/>
          <w:sz w:val="20"/>
          <w:szCs w:val="20"/>
        </w:rPr>
        <w:t xml:space="preserve"> or location</w:t>
      </w:r>
      <w:r w:rsidRPr="00F97160">
        <w:rPr>
          <w:rFonts w:cs="Tahoma"/>
        </w:rPr>
        <w:t>.</w:t>
      </w:r>
      <w:r>
        <w:rPr>
          <w:rFonts w:cs="Tahoma"/>
        </w:rPr>
        <w:t xml:space="preserve"> </w:t>
      </w:r>
      <w:r w:rsidRPr="00F97160">
        <w:rPr>
          <w:rFonts w:cs="Tahoma"/>
        </w:rPr>
        <w:t>(</w:t>
      </w:r>
      <w:r>
        <w:rPr>
          <w:rFonts w:cs="Tahoma"/>
          <w:i/>
          <w:sz w:val="18"/>
          <w:szCs w:val="18"/>
        </w:rPr>
        <w:t>Building’s name as per its signage or street address</w:t>
      </w:r>
      <w:r w:rsidRPr="00F97160">
        <w:rPr>
          <w:rFonts w:cs="Tahoma"/>
        </w:rPr>
        <w:t>)</w:t>
      </w:r>
    </w:p>
    <w:p w14:paraId="4B5CC36A" w14:textId="0D49750D" w:rsidR="00BA1FF5" w:rsidRPr="005D2AB0" w:rsidRDefault="00BA1FF5" w:rsidP="00BA1FF5">
      <w:pPr>
        <w:spacing w:after="0"/>
        <w:ind w:left="567" w:hanging="567"/>
        <w:rPr>
          <w:rFonts w:cs="Tahoma"/>
          <w:sz w:val="20"/>
          <w:szCs w:val="20"/>
        </w:rPr>
      </w:pPr>
      <w:r w:rsidRPr="005D2AB0">
        <w:rPr>
          <w:rFonts w:cs="Tahoma"/>
          <w:sz w:val="20"/>
          <w:szCs w:val="20"/>
        </w:rPr>
        <w:t>16□.</w:t>
      </w:r>
      <w:r w:rsidRPr="005D2AB0">
        <w:rPr>
          <w:rFonts w:cs="Tahoma"/>
          <w:sz w:val="20"/>
          <w:szCs w:val="20"/>
        </w:rPr>
        <w:tab/>
      </w:r>
      <w:r w:rsidRPr="005D2AB0">
        <w:rPr>
          <w:rFonts w:cs="Tahoma"/>
          <w:sz w:val="20"/>
          <w:szCs w:val="20"/>
          <w:u w:val="single"/>
        </w:rPr>
        <w:t>Legend</w:t>
      </w:r>
      <w:r w:rsidRPr="005D2AB0">
        <w:rPr>
          <w:rFonts w:cs="Tahoma"/>
          <w:sz w:val="20"/>
          <w:szCs w:val="20"/>
        </w:rPr>
        <w:t xml:space="preserve"> of </w:t>
      </w:r>
      <w:r w:rsidRPr="005D2AB0">
        <w:rPr>
          <w:rFonts w:cs="Tahoma"/>
          <w:sz w:val="20"/>
          <w:szCs w:val="20"/>
          <w:u w:val="single"/>
        </w:rPr>
        <w:t>only</w:t>
      </w:r>
      <w:r w:rsidRPr="005D2AB0">
        <w:rPr>
          <w:rFonts w:cs="Tahoma"/>
          <w:sz w:val="20"/>
          <w:szCs w:val="20"/>
        </w:rPr>
        <w:t xml:space="preserve"> the symbols used in the submitted block plan of fire alarm symbols based on those in Appendix D</w:t>
      </w:r>
    </w:p>
    <w:p w14:paraId="2F0CC902" w14:textId="77777777" w:rsidR="00BA1FF5" w:rsidRPr="00BA1FF5" w:rsidRDefault="00BA1FF5" w:rsidP="00BA1FF5">
      <w:pPr>
        <w:spacing w:after="0"/>
        <w:ind w:left="567" w:hanging="567"/>
        <w:rPr>
          <w:rFonts w:cs="Tahoma"/>
          <w:sz w:val="12"/>
          <w:szCs w:val="12"/>
        </w:rPr>
      </w:pPr>
    </w:p>
    <w:p w14:paraId="666FE228" w14:textId="77777777" w:rsidR="00BA1FF5" w:rsidRPr="00F97160" w:rsidRDefault="00BA1FF5" w:rsidP="00BA1FF5">
      <w:pPr>
        <w:tabs>
          <w:tab w:val="left" w:pos="142"/>
        </w:tabs>
        <w:spacing w:after="0"/>
        <w:rPr>
          <w:rFonts w:cs="Tahoma"/>
          <w:b/>
        </w:rPr>
      </w:pPr>
      <w:r w:rsidRPr="005D2AB0">
        <w:rPr>
          <w:rFonts w:cs="Tahoma"/>
          <w:b/>
          <w:sz w:val="20"/>
          <w:szCs w:val="20"/>
        </w:rPr>
        <w:t>When installed items</w:t>
      </w:r>
      <w:r>
        <w:rPr>
          <w:rFonts w:cs="Tahoma"/>
          <w:b/>
        </w:rPr>
        <w:t xml:space="preserve"> </w:t>
      </w:r>
      <w:r w:rsidRPr="00F97160">
        <w:rPr>
          <w:rFonts w:cs="Tahoma"/>
        </w:rPr>
        <w:t>(</w:t>
      </w:r>
      <w:r>
        <w:rPr>
          <w:rFonts w:cs="Tahoma"/>
          <w:i/>
          <w:sz w:val="18"/>
          <w:szCs w:val="18"/>
        </w:rPr>
        <w:t>the below items shall be marked NA [Not Applicable] when not part of an installed system</w:t>
      </w:r>
      <w:r w:rsidRPr="00F97160">
        <w:rPr>
          <w:rFonts w:cs="Tahoma"/>
        </w:rPr>
        <w:t>)</w:t>
      </w:r>
    </w:p>
    <w:p w14:paraId="6D4409AC" w14:textId="77777777" w:rsidR="00BA1FF5" w:rsidRPr="00F97160" w:rsidRDefault="00BA1FF5" w:rsidP="00BA1FF5">
      <w:pPr>
        <w:spacing w:after="0"/>
        <w:ind w:left="567" w:hanging="567"/>
        <w:rPr>
          <w:rFonts w:cs="Tahoma"/>
        </w:rPr>
      </w:pPr>
      <w:r w:rsidRPr="005D2AB0">
        <w:rPr>
          <w:rFonts w:cs="Tahoma"/>
          <w:sz w:val="20"/>
          <w:szCs w:val="20"/>
        </w:rPr>
        <w:t>17□.</w:t>
      </w:r>
      <w:r w:rsidRPr="005D2AB0">
        <w:rPr>
          <w:rFonts w:cs="Tahoma"/>
          <w:sz w:val="20"/>
          <w:szCs w:val="20"/>
        </w:rPr>
        <w:tab/>
        <w:t xml:space="preserve">The locations of all </w:t>
      </w:r>
      <w:r w:rsidRPr="005D2AB0">
        <w:rPr>
          <w:rFonts w:cs="Tahoma"/>
          <w:sz w:val="20"/>
          <w:szCs w:val="20"/>
          <w:u w:val="single"/>
        </w:rPr>
        <w:t>other CIE</w:t>
      </w:r>
      <w:r w:rsidRPr="005D2AB0">
        <w:rPr>
          <w:rFonts w:cs="Tahoma"/>
          <w:sz w:val="20"/>
          <w:szCs w:val="20"/>
        </w:rPr>
        <w:t>, – like FDCIE, SHCIE, DPCIE, EWCIE, MP [Mimic panels], FFCP &amp; aspirating smoke detector control panels when NOT co-located with the main FBP.</w:t>
      </w:r>
      <w:r w:rsidRPr="00BC44AA">
        <w:rPr>
          <w:rFonts w:cs="Tahoma"/>
          <w:sz w:val="16"/>
          <w:szCs w:val="16"/>
        </w:rPr>
        <w:t xml:space="preserve"> </w:t>
      </w:r>
      <w:r w:rsidRPr="00F97160">
        <w:rPr>
          <w:rFonts w:cs="Tahoma"/>
          <w:sz w:val="16"/>
          <w:szCs w:val="16"/>
        </w:rPr>
        <w:t>[</w:t>
      </w:r>
      <w:r>
        <w:rPr>
          <w:rFonts w:cs="Tahoma"/>
          <w:sz w:val="16"/>
          <w:szCs w:val="16"/>
        </w:rPr>
        <w:t>C3.</w:t>
      </w:r>
      <w:r w:rsidRPr="00EC64A0">
        <w:rPr>
          <w:rFonts w:cs="Tahoma"/>
          <w:sz w:val="16"/>
          <w:szCs w:val="16"/>
        </w:rPr>
        <w:t>7</w:t>
      </w:r>
      <w:r>
        <w:rPr>
          <w:rFonts w:cs="Tahoma"/>
          <w:sz w:val="16"/>
          <w:szCs w:val="16"/>
        </w:rPr>
        <w:t xml:space="preserve"> c]</w:t>
      </w:r>
    </w:p>
    <w:p w14:paraId="628A9371" w14:textId="71106262" w:rsidR="00BA1FF5" w:rsidRDefault="00BA1FF5" w:rsidP="00BA1FF5">
      <w:pPr>
        <w:spacing w:after="0"/>
        <w:ind w:left="567" w:hanging="567"/>
        <w:rPr>
          <w:rFonts w:cs="Tahoma"/>
          <w:sz w:val="16"/>
          <w:szCs w:val="16"/>
        </w:rPr>
      </w:pPr>
      <w:r w:rsidRPr="005D2AB0">
        <w:rPr>
          <w:rFonts w:cs="Tahoma"/>
          <w:sz w:val="20"/>
          <w:szCs w:val="20"/>
        </w:rPr>
        <w:t>18□.</w:t>
      </w:r>
      <w:r w:rsidRPr="005D2AB0">
        <w:rPr>
          <w:rFonts w:cs="Tahoma"/>
          <w:sz w:val="20"/>
          <w:szCs w:val="20"/>
        </w:rPr>
        <w:tab/>
        <w:t xml:space="preserve">The location of any fire suppression </w:t>
      </w:r>
      <w:r w:rsidRPr="005D2AB0">
        <w:rPr>
          <w:rFonts w:cs="Tahoma"/>
          <w:sz w:val="20"/>
          <w:szCs w:val="20"/>
          <w:u w:val="single"/>
        </w:rPr>
        <w:t>system controls</w:t>
      </w:r>
      <w:r w:rsidRPr="005D2AB0">
        <w:rPr>
          <w:rFonts w:cs="Tahoma"/>
          <w:sz w:val="20"/>
          <w:szCs w:val="20"/>
        </w:rPr>
        <w:t xml:space="preserve"> – Sprinkler and/or Gas.</w:t>
      </w:r>
      <w:r w:rsidRPr="00982ED2">
        <w:rPr>
          <w:rFonts w:cs="Tahoma"/>
          <w:sz w:val="16"/>
          <w:szCs w:val="16"/>
        </w:rPr>
        <w:t xml:space="preserve"> </w:t>
      </w:r>
      <w:r w:rsidRPr="00F97160">
        <w:rPr>
          <w:rFonts w:cs="Tahoma"/>
          <w:sz w:val="16"/>
          <w:szCs w:val="16"/>
        </w:rPr>
        <w:t>[</w:t>
      </w:r>
      <w:r>
        <w:rPr>
          <w:rFonts w:cs="Tahoma"/>
          <w:sz w:val="16"/>
          <w:szCs w:val="16"/>
        </w:rPr>
        <w:t>C3.</w:t>
      </w:r>
      <w:r w:rsidRPr="004F03D5">
        <w:rPr>
          <w:rFonts w:cs="Tahoma"/>
          <w:sz w:val="16"/>
          <w:szCs w:val="16"/>
        </w:rPr>
        <w:t>7</w:t>
      </w:r>
      <w:r>
        <w:rPr>
          <w:rFonts w:cs="Tahoma"/>
          <w:sz w:val="16"/>
          <w:szCs w:val="16"/>
        </w:rPr>
        <w:t xml:space="preserve"> e]</w:t>
      </w:r>
    </w:p>
    <w:p w14:paraId="7D7FD4EC" w14:textId="77777777" w:rsidR="00BA1FF5" w:rsidRPr="00BA1FF5" w:rsidRDefault="00BA1FF5" w:rsidP="00BA1FF5">
      <w:pPr>
        <w:pStyle w:val="Heading4"/>
        <w:rPr>
          <w:noProof/>
          <w:sz w:val="22"/>
          <w:szCs w:val="22"/>
          <w:lang w:eastAsia="en-AU"/>
        </w:rPr>
      </w:pPr>
      <w:r w:rsidRPr="003122E0">
        <w:rPr>
          <w:rFonts w:cs="Tahoma"/>
          <w:sz w:val="20"/>
        </w:rPr>
        <w:t xml:space="preserve">NOTES: </w:t>
      </w:r>
      <w:r w:rsidRPr="00BA1FF5">
        <w:rPr>
          <w:rFonts w:cs="Tahoma"/>
          <w:bCs w:val="0"/>
          <w:i/>
          <w:iCs w:val="0"/>
          <w:sz w:val="20"/>
          <w:szCs w:val="20"/>
        </w:rPr>
        <w:t>Add information here that assist assessing the submitted ZBP.</w:t>
      </w:r>
    </w:p>
    <w:p w14:paraId="20BC93D3" w14:textId="77777777" w:rsidR="00BA1FF5" w:rsidRPr="00BA1FF5" w:rsidRDefault="00BA1FF5" w:rsidP="00BA1FF5">
      <w:pPr>
        <w:spacing w:after="0"/>
        <w:ind w:left="567" w:hanging="567"/>
        <w:rPr>
          <w:rFonts w:cs="Tahoma"/>
          <w:sz w:val="16"/>
          <w:szCs w:val="16"/>
        </w:rPr>
      </w:pPr>
    </w:p>
    <w:sectPr w:rsidR="00BA1FF5" w:rsidRPr="00BA1FF5" w:rsidSect="00BA1FF5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19" w:footer="10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8F256" w14:textId="77777777" w:rsidR="004D302D" w:rsidRDefault="004D302D" w:rsidP="007332FF">
      <w:r>
        <w:separator/>
      </w:r>
    </w:p>
  </w:endnote>
  <w:endnote w:type="continuationSeparator" w:id="0">
    <w:p w14:paraId="3CE71B85" w14:textId="77777777" w:rsidR="004D302D" w:rsidRDefault="004D302D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15407" w14:textId="2243402D" w:rsidR="00553E00" w:rsidRPr="004D7C81" w:rsidRDefault="00553E00" w:rsidP="00553E00">
    <w:pPr>
      <w:pStyle w:val="Hidden"/>
      <w:rPr>
        <w:rFonts w:cs="Arial"/>
      </w:rPr>
    </w:pPr>
  </w:p>
  <w:p w14:paraId="43331528" w14:textId="7E0D9DB1" w:rsidR="00553E00" w:rsidRDefault="00553E00" w:rsidP="00553E00">
    <w:pPr>
      <w:pStyle w:val="Hidden"/>
    </w:pPr>
  </w:p>
  <w:p w14:paraId="19BF7C4C" w14:textId="2E67FC71" w:rsidR="00553E00" w:rsidRPr="00B67800" w:rsidRDefault="00553E00" w:rsidP="00553E00">
    <w:pPr>
      <w:pStyle w:val="Footer"/>
    </w:pPr>
  </w:p>
  <w:sdt>
    <w:sdtPr>
      <w:rPr>
        <w:rStyle w:val="PageNumber"/>
        <w:color w:val="FFFFFF" w:themeColor="background1"/>
        <w:sz w:val="16"/>
        <w:szCs w:val="20"/>
      </w:rPr>
      <w:id w:val="437101108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9DAFB8D" w14:textId="77777777" w:rsidR="00DD77F8" w:rsidRPr="00DD77F8" w:rsidRDefault="00DD77F8" w:rsidP="00DD77F8">
        <w:pPr>
          <w:pStyle w:val="Header"/>
          <w:framePr w:h="219" w:hRule="exact" w:wrap="none" w:vAnchor="text" w:hAnchor="page" w:x="10973" w:y="616"/>
          <w:rPr>
            <w:rStyle w:val="PageNumber"/>
            <w:color w:val="FFFFFF" w:themeColor="background1"/>
            <w:sz w:val="16"/>
            <w:szCs w:val="20"/>
          </w:rPr>
        </w:pPr>
        <w:r w:rsidRPr="00DD77F8">
          <w:rPr>
            <w:rStyle w:val="PageNumber"/>
            <w:color w:val="FFFFFF" w:themeColor="background1"/>
            <w:sz w:val="16"/>
            <w:szCs w:val="20"/>
          </w:rPr>
          <w:fldChar w:fldCharType="begin"/>
        </w:r>
        <w:r w:rsidRPr="00DD77F8">
          <w:rPr>
            <w:rStyle w:val="PageNumber"/>
            <w:color w:val="FFFFFF" w:themeColor="background1"/>
            <w:sz w:val="16"/>
            <w:szCs w:val="20"/>
          </w:rPr>
          <w:instrText xml:space="preserve"> PAGE </w:instrText>
        </w:r>
        <w:r w:rsidRPr="00DD77F8">
          <w:rPr>
            <w:rStyle w:val="PageNumber"/>
            <w:color w:val="FFFFFF" w:themeColor="background1"/>
            <w:sz w:val="16"/>
            <w:szCs w:val="20"/>
          </w:rPr>
          <w:fldChar w:fldCharType="separate"/>
        </w:r>
        <w:r w:rsidRPr="00DD77F8">
          <w:rPr>
            <w:rStyle w:val="PageNumber"/>
            <w:noProof/>
            <w:color w:val="FFFFFF" w:themeColor="background1"/>
            <w:sz w:val="16"/>
            <w:szCs w:val="20"/>
          </w:rPr>
          <w:t>1</w:t>
        </w:r>
        <w:r w:rsidRPr="00DD77F8">
          <w:rPr>
            <w:rStyle w:val="PageNumber"/>
            <w:color w:val="FFFFFF" w:themeColor="background1"/>
            <w:sz w:val="16"/>
            <w:szCs w:val="20"/>
          </w:rPr>
          <w:fldChar w:fldCharType="end"/>
        </w:r>
      </w:p>
    </w:sdtContent>
  </w:sdt>
  <w:p w14:paraId="62101E23" w14:textId="664C47DA" w:rsidR="00CA36A0" w:rsidRPr="00553E00" w:rsidRDefault="00DD77F8" w:rsidP="00553E00">
    <w:pPr>
      <w:pStyle w:val="Footer"/>
    </w:pPr>
    <w:r w:rsidRPr="00822173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52F7AD1B" wp14:editId="16742314">
              <wp:simplePos x="0" y="0"/>
              <wp:positionH relativeFrom="column">
                <wp:posOffset>-704850</wp:posOffset>
              </wp:positionH>
              <wp:positionV relativeFrom="paragraph">
                <wp:posOffset>110054</wp:posOffset>
              </wp:positionV>
              <wp:extent cx="10777855" cy="723265"/>
              <wp:effectExtent l="0" t="0" r="4445" b="635"/>
              <wp:wrapNone/>
              <wp:docPr id="9244772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77855" cy="723265"/>
                      </a:xfrm>
                      <a:prstGeom prst="rect">
                        <a:avLst/>
                      </a:prstGeom>
                      <a:solidFill>
                        <a:srgbClr val="1F1F5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662D1677" id="Rectangle 1" o:spid="_x0000_s1026" style="position:absolute;margin-left:-55.5pt;margin-top:8.65pt;width:848.65pt;height:56.9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" fillcolor="#1f1f5f" stroked="f" strokeweight="2pt"/>
          </w:pict>
        </mc:Fallback>
      </mc:AlternateContent>
    </w:r>
    <w:r>
      <w:rPr>
        <w:rFonts w:cs="Arial"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3E9DE51" wp14:editId="47AFFE2C">
              <wp:simplePos x="0" y="0"/>
              <wp:positionH relativeFrom="column">
                <wp:posOffset>-106859</wp:posOffset>
              </wp:positionH>
              <wp:positionV relativeFrom="paragraph">
                <wp:posOffset>280670</wp:posOffset>
              </wp:positionV>
              <wp:extent cx="2795666" cy="382249"/>
              <wp:effectExtent l="0" t="0" r="0" b="0"/>
              <wp:wrapNone/>
              <wp:docPr id="400990169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5666" cy="38224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7BB441" w14:textId="77777777" w:rsidR="00DD77F8" w:rsidRPr="00822173" w:rsidRDefault="00DD77F8" w:rsidP="00DD77F8">
                          <w:pPr>
                            <w:spacing w:after="0"/>
                            <w:rPr>
                              <w:rStyle w:val="PageNumber"/>
                              <w:color w:val="FFFFFF" w:themeColor="background1"/>
                              <w:sz w:val="16"/>
                              <w:szCs w:val="20"/>
                            </w:rPr>
                          </w:pPr>
                          <w:r w:rsidRPr="00822173">
                            <w:rPr>
                              <w:rStyle w:val="PageNumber"/>
                              <w:color w:val="FFFFFF" w:themeColor="background1"/>
                              <w:sz w:val="16"/>
                              <w:szCs w:val="20"/>
                            </w:rPr>
                            <w:t>NAME&gt; - optional</w:t>
                          </w:r>
                        </w:p>
                        <w:p w14:paraId="4EBEEE30" w14:textId="77777777" w:rsidR="00DD77F8" w:rsidRPr="00822173" w:rsidRDefault="00DD77F8" w:rsidP="00DD77F8">
                          <w:pPr>
                            <w:spacing w:after="0"/>
                            <w:ind w:right="360"/>
                            <w:rPr>
                              <w:sz w:val="20"/>
                              <w:szCs w:val="20"/>
                            </w:rPr>
                          </w:pPr>
                          <w:r w:rsidRPr="00822173">
                            <w:rPr>
                              <w:rStyle w:val="PageNumber"/>
                              <w:color w:val="FFFFFF" w:themeColor="background1"/>
                              <w:sz w:val="16"/>
                              <w:szCs w:val="20"/>
                            </w:rPr>
                            <w:t>&lt;Date Month Year&gt; | Version X - optiona</w:t>
                          </w:r>
                          <w:r w:rsidRPr="00822173">
                            <w:rPr>
                              <w:rStyle w:val="PageNumber"/>
                              <w:rFonts w:cs="Arial"/>
                              <w:color w:val="FFFFFF" w:themeColor="background1"/>
                              <w:sz w:val="16"/>
                              <w:szCs w:val="20"/>
                            </w:rPr>
                            <w:t>l</w:t>
                          </w:r>
                          <w:r w:rsidRPr="00822173">
                            <w:rPr>
                              <w:noProof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0DC499B5" w14:textId="77777777" w:rsidR="00DD77F8" w:rsidRDefault="00DD77F8" w:rsidP="00DD77F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E9DE5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8.4pt;margin-top:22.1pt;width:220.15pt;height:30.1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" filled="f" stroked="f" strokeweight=".5pt">
              <v:textbox>
                <w:txbxContent>
                  <w:p w14:paraId="327BB441" w14:textId="77777777" w:rsidR="00DD77F8" w:rsidRPr="00822173" w:rsidRDefault="00DD77F8" w:rsidP="00DD77F8">
                    <w:pPr>
                      <w:spacing w:after="0"/>
                      <w:rPr>
                        <w:rStyle w:val="PageNumber"/>
                        <w:color w:val="FFFFFF" w:themeColor="background1"/>
                        <w:sz w:val="16"/>
                        <w:szCs w:val="20"/>
                      </w:rPr>
                    </w:pPr>
                    <w:r w:rsidRPr="00822173">
                      <w:rPr>
                        <w:rStyle w:val="PageNumber"/>
                        <w:color w:val="FFFFFF" w:themeColor="background1"/>
                        <w:sz w:val="16"/>
                        <w:szCs w:val="20"/>
                      </w:rPr>
                      <w:t>NAME&gt; - optional</w:t>
                    </w:r>
                  </w:p>
                  <w:p w14:paraId="4EBEEE30" w14:textId="77777777" w:rsidR="00DD77F8" w:rsidRPr="00822173" w:rsidRDefault="00DD77F8" w:rsidP="00DD77F8">
                    <w:pPr>
                      <w:spacing w:after="0"/>
                      <w:ind w:right="360"/>
                      <w:rPr>
                        <w:sz w:val="20"/>
                        <w:szCs w:val="20"/>
                      </w:rPr>
                    </w:pPr>
                    <w:r w:rsidRPr="00822173">
                      <w:rPr>
                        <w:rStyle w:val="PageNumber"/>
                        <w:color w:val="FFFFFF" w:themeColor="background1"/>
                        <w:sz w:val="16"/>
                        <w:szCs w:val="20"/>
                      </w:rPr>
                      <w:t>&lt;Date Month Year&gt; | Version X - optiona</w:t>
                    </w:r>
                    <w:r w:rsidRPr="00822173">
                      <w:rPr>
                        <w:rStyle w:val="PageNumber"/>
                        <w:rFonts w:cs="Arial"/>
                        <w:color w:val="FFFFFF" w:themeColor="background1"/>
                        <w:sz w:val="16"/>
                        <w:szCs w:val="20"/>
                      </w:rPr>
                      <w:t>l</w:t>
                    </w:r>
                    <w:r w:rsidRPr="00822173">
                      <w:rPr>
                        <w:noProof/>
                        <w:sz w:val="20"/>
                        <w:szCs w:val="20"/>
                      </w:rPr>
                      <w:t xml:space="preserve"> </w:t>
                    </w:r>
                  </w:p>
                  <w:p w14:paraId="0DC499B5" w14:textId="77777777" w:rsidR="00DD77F8" w:rsidRDefault="00DD77F8" w:rsidP="00DD77F8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7589F" w14:textId="706B206B" w:rsidR="00B67800" w:rsidRPr="004D7C81" w:rsidRDefault="00DD77F8" w:rsidP="00DD77F8">
    <w:pPr>
      <w:pStyle w:val="Hidden"/>
      <w:ind w:right="360"/>
      <w:rPr>
        <w:rFonts w:cs="Arial"/>
      </w:rPr>
    </w:pPr>
    <w:r w:rsidRPr="00822173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24380EBC" wp14:editId="06879776">
              <wp:simplePos x="0" y="0"/>
              <wp:positionH relativeFrom="column">
                <wp:posOffset>-720725</wp:posOffset>
              </wp:positionH>
              <wp:positionV relativeFrom="paragraph">
                <wp:posOffset>130846</wp:posOffset>
              </wp:positionV>
              <wp:extent cx="10777855" cy="723827"/>
              <wp:effectExtent l="0" t="0" r="4445" b="635"/>
              <wp:wrapNone/>
              <wp:docPr id="154898647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77855" cy="723827"/>
                      </a:xfrm>
                      <a:prstGeom prst="rect">
                        <a:avLst/>
                      </a:prstGeom>
                      <a:solidFill>
                        <a:srgbClr val="1F1F5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64DB5B77" id="Rectangle 1" o:spid="_x0000_s1026" style="position:absolute;margin-left:-56.75pt;margin-top:10.3pt;width:848.65pt;height:57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" fillcolor="#1f1f5f" stroked="f" strokeweight="2pt"/>
          </w:pict>
        </mc:Fallback>
      </mc:AlternateContent>
    </w:r>
  </w:p>
  <w:p w14:paraId="2888F69D" w14:textId="47159491" w:rsidR="00B67800" w:rsidRDefault="00B67800" w:rsidP="00B67800">
    <w:pPr>
      <w:pStyle w:val="Hidden"/>
    </w:pPr>
  </w:p>
  <w:sdt>
    <w:sdtPr>
      <w:rPr>
        <w:rStyle w:val="PageNumber"/>
        <w:color w:val="FFFFFF" w:themeColor="background1"/>
        <w:sz w:val="16"/>
        <w:szCs w:val="20"/>
      </w:rPr>
      <w:id w:val="19100299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9E695D" w14:textId="77777777" w:rsidR="00DD77F8" w:rsidRPr="00DD77F8" w:rsidRDefault="00DD77F8" w:rsidP="00DD77F8">
        <w:pPr>
          <w:pStyle w:val="Footer"/>
          <w:framePr w:wrap="none" w:vAnchor="text" w:hAnchor="page" w:x="10974" w:y="532"/>
          <w:rPr>
            <w:rStyle w:val="PageNumber"/>
            <w:color w:val="FFFFFF" w:themeColor="background1"/>
            <w:sz w:val="16"/>
            <w:szCs w:val="20"/>
          </w:rPr>
        </w:pPr>
        <w:r w:rsidRPr="00DD77F8">
          <w:rPr>
            <w:rStyle w:val="PageNumber"/>
            <w:color w:val="FFFFFF" w:themeColor="background1"/>
            <w:sz w:val="16"/>
            <w:szCs w:val="20"/>
          </w:rPr>
          <w:fldChar w:fldCharType="begin"/>
        </w:r>
        <w:r w:rsidRPr="00DD77F8">
          <w:rPr>
            <w:rStyle w:val="PageNumber"/>
            <w:color w:val="FFFFFF" w:themeColor="background1"/>
            <w:sz w:val="16"/>
            <w:szCs w:val="20"/>
          </w:rPr>
          <w:instrText xml:space="preserve"> PAGE </w:instrText>
        </w:r>
        <w:r w:rsidRPr="00DD77F8">
          <w:rPr>
            <w:rStyle w:val="PageNumber"/>
            <w:color w:val="FFFFFF" w:themeColor="background1"/>
            <w:sz w:val="16"/>
            <w:szCs w:val="20"/>
          </w:rPr>
          <w:fldChar w:fldCharType="separate"/>
        </w:r>
        <w:r w:rsidRPr="00DD77F8">
          <w:rPr>
            <w:rStyle w:val="PageNumber"/>
            <w:noProof/>
            <w:color w:val="FFFFFF" w:themeColor="background1"/>
            <w:sz w:val="16"/>
            <w:szCs w:val="20"/>
          </w:rPr>
          <w:t>1</w:t>
        </w:r>
        <w:r w:rsidRPr="00DD77F8">
          <w:rPr>
            <w:rStyle w:val="PageNumber"/>
            <w:color w:val="FFFFFF" w:themeColor="background1"/>
            <w:sz w:val="16"/>
            <w:szCs w:val="20"/>
          </w:rPr>
          <w:fldChar w:fldCharType="end"/>
        </w:r>
      </w:p>
    </w:sdtContent>
  </w:sdt>
  <w:p w14:paraId="2969B8BB" w14:textId="73CF3D2F" w:rsidR="00EF7362" w:rsidRPr="00B67800" w:rsidRDefault="00DD77F8" w:rsidP="00B67800">
    <w:pPr>
      <w:pStyle w:val="Footer"/>
    </w:pPr>
    <w:r>
      <w:rPr>
        <w:rFonts w:cs="Arial"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24212E3" wp14:editId="2609AB77">
              <wp:simplePos x="0" y="0"/>
              <wp:positionH relativeFrom="column">
                <wp:posOffset>-122412</wp:posOffset>
              </wp:positionH>
              <wp:positionV relativeFrom="paragraph">
                <wp:posOffset>280831</wp:posOffset>
              </wp:positionV>
              <wp:extent cx="2795666" cy="382249"/>
              <wp:effectExtent l="0" t="0" r="0" b="0"/>
              <wp:wrapNone/>
              <wp:docPr id="1087236398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5666" cy="38224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FB2CF7" w14:textId="4DB32167" w:rsidR="00DD77F8" w:rsidRPr="00822173" w:rsidRDefault="00BA1FF5" w:rsidP="00DD77F8">
                          <w:pPr>
                            <w:spacing w:after="0"/>
                            <w:rPr>
                              <w:rStyle w:val="PageNumber"/>
                              <w:color w:val="FFFFFF" w:themeColor="background1"/>
                              <w:sz w:val="16"/>
                              <w:szCs w:val="20"/>
                            </w:rPr>
                          </w:pPr>
                          <w:r>
                            <w:rPr>
                              <w:rStyle w:val="PageNumber"/>
                              <w:color w:val="FFFFFF" w:themeColor="background1"/>
                              <w:sz w:val="16"/>
                              <w:szCs w:val="20"/>
                            </w:rPr>
                            <w:t>ZONE BLOCK PLAN CHECKLIST</w:t>
                          </w:r>
                        </w:p>
                        <w:p w14:paraId="7EF8E69A" w14:textId="62ACE318" w:rsidR="00DD77F8" w:rsidRPr="00822173" w:rsidRDefault="00BA1FF5" w:rsidP="00DD77F8">
                          <w:pPr>
                            <w:spacing w:after="0"/>
                            <w:ind w:right="36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PageNumber"/>
                              <w:color w:val="FFFFFF" w:themeColor="background1"/>
                              <w:sz w:val="16"/>
                              <w:szCs w:val="20"/>
                            </w:rPr>
                            <w:t>30 05 2025</w:t>
                          </w:r>
                          <w:r w:rsidR="00DD77F8" w:rsidRPr="00822173">
                            <w:rPr>
                              <w:rStyle w:val="PageNumber"/>
                              <w:color w:val="FFFFFF" w:themeColor="background1"/>
                              <w:sz w:val="16"/>
                              <w:szCs w:val="20"/>
                            </w:rPr>
                            <w:t xml:space="preserve"> | Version </w:t>
                          </w:r>
                          <w:r>
                            <w:rPr>
                              <w:rStyle w:val="PageNumber"/>
                              <w:color w:val="FFFFFF" w:themeColor="background1"/>
                              <w:sz w:val="16"/>
                              <w:szCs w:val="20"/>
                            </w:rPr>
                            <w:t>8</w:t>
                          </w:r>
                          <w:r w:rsidR="00DD77F8" w:rsidRPr="00822173">
                            <w:rPr>
                              <w:noProof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2DB3B136" w14:textId="77777777" w:rsidR="00DD77F8" w:rsidRDefault="00DD77F8" w:rsidP="00DD77F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4212E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9.65pt;margin-top:22.1pt;width:220.15pt;height:30.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" filled="f" stroked="f" strokeweight=".5pt">
              <v:textbox>
                <w:txbxContent>
                  <w:p w14:paraId="40FB2CF7" w14:textId="4DB32167" w:rsidR="00DD77F8" w:rsidRPr="00822173" w:rsidRDefault="00BA1FF5" w:rsidP="00DD77F8">
                    <w:pPr>
                      <w:spacing w:after="0"/>
                      <w:rPr>
                        <w:rStyle w:val="PageNumber"/>
                        <w:color w:val="FFFFFF" w:themeColor="background1"/>
                        <w:sz w:val="16"/>
                        <w:szCs w:val="20"/>
                      </w:rPr>
                    </w:pPr>
                    <w:r>
                      <w:rPr>
                        <w:rStyle w:val="PageNumber"/>
                        <w:color w:val="FFFFFF" w:themeColor="background1"/>
                        <w:sz w:val="16"/>
                        <w:szCs w:val="20"/>
                      </w:rPr>
                      <w:t>ZONE BLOCK PLAN CHECKLIST</w:t>
                    </w:r>
                  </w:p>
                  <w:p w14:paraId="7EF8E69A" w14:textId="62ACE318" w:rsidR="00DD77F8" w:rsidRPr="00822173" w:rsidRDefault="00BA1FF5" w:rsidP="00DD77F8">
                    <w:pPr>
                      <w:spacing w:after="0"/>
                      <w:ind w:right="360"/>
                      <w:rPr>
                        <w:sz w:val="20"/>
                        <w:szCs w:val="20"/>
                      </w:rPr>
                    </w:pPr>
                    <w:r>
                      <w:rPr>
                        <w:rStyle w:val="PageNumber"/>
                        <w:color w:val="FFFFFF" w:themeColor="background1"/>
                        <w:sz w:val="16"/>
                        <w:szCs w:val="20"/>
                      </w:rPr>
                      <w:t>30 05 2025</w:t>
                    </w:r>
                    <w:r w:rsidR="00DD77F8" w:rsidRPr="00822173">
                      <w:rPr>
                        <w:rStyle w:val="PageNumber"/>
                        <w:color w:val="FFFFFF" w:themeColor="background1"/>
                        <w:sz w:val="16"/>
                        <w:szCs w:val="20"/>
                      </w:rPr>
                      <w:t xml:space="preserve"> | Version </w:t>
                    </w:r>
                    <w:r>
                      <w:rPr>
                        <w:rStyle w:val="PageNumber"/>
                        <w:color w:val="FFFFFF" w:themeColor="background1"/>
                        <w:sz w:val="16"/>
                        <w:szCs w:val="20"/>
                      </w:rPr>
                      <w:t>8</w:t>
                    </w:r>
                    <w:r w:rsidR="00DD77F8" w:rsidRPr="00822173">
                      <w:rPr>
                        <w:noProof/>
                        <w:sz w:val="20"/>
                        <w:szCs w:val="20"/>
                      </w:rPr>
                      <w:t xml:space="preserve"> </w:t>
                    </w:r>
                  </w:p>
                  <w:p w14:paraId="2DB3B136" w14:textId="77777777" w:rsidR="00DD77F8" w:rsidRDefault="00DD77F8" w:rsidP="00DD77F8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DD49C" w14:textId="77777777" w:rsidR="004D302D" w:rsidRDefault="004D302D" w:rsidP="007332FF">
      <w:r>
        <w:separator/>
      </w:r>
    </w:p>
  </w:footnote>
  <w:footnote w:type="continuationSeparator" w:id="0">
    <w:p w14:paraId="0FAAA24D" w14:textId="77777777" w:rsidR="004D302D" w:rsidRDefault="004D302D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62192677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992FA67" w14:textId="28ECEA81" w:rsidR="00DD77F8" w:rsidRDefault="00DD77F8" w:rsidP="00C152F6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494823D" w14:textId="77777777" w:rsidR="00DD77F8" w:rsidRDefault="00DD77F8" w:rsidP="00DD77F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65F77" w14:textId="23ED24A4" w:rsidR="00983000" w:rsidRPr="00162207" w:rsidRDefault="00983000" w:rsidP="00DD77F8">
    <w:pPr>
      <w:pStyle w:val="Header"/>
      <w:tabs>
        <w:tab w:val="clear" w:pos="9638"/>
        <w:tab w:val="right" w:pos="10318"/>
      </w:tabs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0A5C" w14:textId="54B7C427" w:rsidR="00825AC6" w:rsidRDefault="0039708B" w:rsidP="00825AC6">
    <w:pPr>
      <w:pStyle w:val="Subtitle0"/>
      <w:tabs>
        <w:tab w:val="left" w:pos="4395"/>
        <w:tab w:val="right" w:pos="10065"/>
      </w:tabs>
      <w:ind w:left="-426" w:right="253"/>
      <w:jc w:val="left"/>
      <w:rPr>
        <w:rFonts w:ascii="Century Gothic" w:hAnsi="Century Gothic"/>
        <w:color w:val="FFFFFF" w:themeColor="background1"/>
      </w:rPr>
    </w:pPr>
    <w:r>
      <w:rPr>
        <w:rFonts w:ascii="Century Gothic" w:hAnsi="Century Gothic"/>
        <w:noProof/>
        <w:color w:val="FFFFFF" w:themeColor="background1"/>
        <w:lang w:eastAsia="en-AU"/>
      </w:rPr>
      <w:drawing>
        <wp:anchor distT="0" distB="0" distL="114300" distR="114300" simplePos="0" relativeHeight="251674624" behindDoc="1" locked="0" layoutInCell="1" allowOverlap="1" wp14:anchorId="03AC1966" wp14:editId="23628C8A">
          <wp:simplePos x="0" y="0"/>
          <wp:positionH relativeFrom="column">
            <wp:posOffset>-190500</wp:posOffset>
          </wp:positionH>
          <wp:positionV relativeFrom="paragraph">
            <wp:posOffset>218440</wp:posOffset>
          </wp:positionV>
          <wp:extent cx="6977647" cy="733569"/>
          <wp:effectExtent l="0" t="0" r="0" b="3175"/>
          <wp:wrapNone/>
          <wp:docPr id="795199322" name="Picture 795199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6689625" name="Picture 11066896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7647" cy="7335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5AC6">
      <w:rPr>
        <w:rFonts w:ascii="Century Gothic" w:hAnsi="Century Gothic"/>
        <w:color w:val="FFFFFF" w:themeColor="background1"/>
      </w:rPr>
      <w:tab/>
    </w:r>
    <w:r w:rsidR="00825AC6">
      <w:rPr>
        <w:rFonts w:ascii="Century Gothic" w:hAnsi="Century Gothic"/>
        <w:color w:val="FFFFFF" w:themeColor="background1"/>
      </w:rPr>
      <w:tab/>
    </w:r>
  </w:p>
  <w:p w14:paraId="755C6DA5" w14:textId="7E1296AF" w:rsidR="00E908F1" w:rsidRPr="00062907" w:rsidRDefault="00811A61" w:rsidP="00062907">
    <w:pPr>
      <w:pStyle w:val="Subtitle0"/>
      <w:tabs>
        <w:tab w:val="left" w:pos="3261"/>
      </w:tabs>
      <w:ind w:right="253"/>
      <w:jc w:val="both"/>
      <w:rPr>
        <w:rFonts w:ascii="Century Gothic" w:hAnsi="Century Gothic"/>
        <w:color w:val="00D2F0"/>
      </w:rPr>
    </w:pPr>
    <w:r w:rsidRPr="00811A61">
      <w:rPr>
        <w:rFonts w:ascii="Century Gothic" w:hAnsi="Century Gothic"/>
        <w:color w:val="00D2F0"/>
      </w:rPr>
      <w:t xml:space="preserve">   </w:t>
    </w:r>
  </w:p>
  <w:p w14:paraId="310E1EBE" w14:textId="77777777" w:rsidR="00062907" w:rsidRDefault="000629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0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520E7"/>
    <w:multiLevelType w:val="multilevel"/>
    <w:tmpl w:val="4E6AC8F6"/>
    <w:numStyleLink w:val="Numberlist"/>
  </w:abstractNum>
  <w:abstractNum w:abstractNumId="2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8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1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4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6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7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8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1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6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842BC6"/>
    <w:multiLevelType w:val="multilevel"/>
    <w:tmpl w:val="0C78A7AC"/>
    <w:numStyleLink w:val="Tablebulletlist"/>
  </w:abstractNum>
  <w:abstractNum w:abstractNumId="49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0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1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2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3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4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8E21323"/>
    <w:multiLevelType w:val="multilevel"/>
    <w:tmpl w:val="4E6AC8F6"/>
    <w:numStyleLink w:val="Numberlist"/>
  </w:abstractNum>
  <w:abstractNum w:abstractNumId="5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8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1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3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5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8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69" w15:restartNumberingAfterBreak="0">
    <w:nsid w:val="765A32D4"/>
    <w:multiLevelType w:val="multilevel"/>
    <w:tmpl w:val="4E6AC8F6"/>
    <w:numStyleLink w:val="Numberlist"/>
  </w:abstractNum>
  <w:abstractNum w:abstractNumId="70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2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418140975">
    <w:abstractNumId w:val="33"/>
  </w:num>
  <w:num w:numId="2" w16cid:durableId="1821729139">
    <w:abstractNumId w:val="21"/>
  </w:num>
  <w:num w:numId="3" w16cid:durableId="1661737148">
    <w:abstractNumId w:val="71"/>
  </w:num>
  <w:num w:numId="4" w16cid:durableId="582375371">
    <w:abstractNumId w:val="43"/>
  </w:num>
  <w:num w:numId="5" w16cid:durableId="515966211">
    <w:abstractNumId w:val="27"/>
  </w:num>
  <w:num w:numId="6" w16cid:durableId="482163146">
    <w:abstractNumId w:val="15"/>
  </w:num>
  <w:num w:numId="7" w16cid:durableId="122160263">
    <w:abstractNumId w:val="48"/>
  </w:num>
  <w:num w:numId="8" w16cid:durableId="1716126044">
    <w:abstractNumId w:val="24"/>
  </w:num>
  <w:num w:numId="9" w16cid:durableId="1370837774">
    <w:abstractNumId w:val="55"/>
  </w:num>
  <w:num w:numId="10" w16cid:durableId="550193492">
    <w:abstractNumId w:val="20"/>
  </w:num>
  <w:num w:numId="11" w16cid:durableId="892737016">
    <w:abstractNumId w:val="61"/>
  </w:num>
  <w:num w:numId="12" w16cid:durableId="1734769900">
    <w:abstractNumId w:val="17"/>
  </w:num>
  <w:num w:numId="13" w16cid:durableId="2064983854">
    <w:abstractNumId w:val="1"/>
  </w:num>
  <w:num w:numId="14" w16cid:durableId="1545828954">
    <w:abstractNumId w:val="59"/>
  </w:num>
  <w:num w:numId="15" w16cid:durableId="549923583">
    <w:abstractNumId w:val="26"/>
  </w:num>
  <w:num w:numId="16" w16cid:durableId="130368266">
    <w:abstractNumId w:val="60"/>
  </w:num>
  <w:num w:numId="17" w16cid:durableId="86585168">
    <w:abstractNumId w:val="69"/>
  </w:num>
  <w:num w:numId="18" w16cid:durableId="826093554">
    <w:abstractNumId w:val="54"/>
  </w:num>
  <w:num w:numId="19" w16cid:durableId="700546058">
    <w:abstractNumId w:val="46"/>
  </w:num>
  <w:num w:numId="20" w16cid:durableId="1202985440">
    <w:abstractNumId w:val="50"/>
  </w:num>
  <w:num w:numId="21" w16cid:durableId="1823617496">
    <w:abstractNumId w:val="38"/>
  </w:num>
  <w:num w:numId="22" w16cid:durableId="1430388901">
    <w:abstractNumId w:val="53"/>
  </w:num>
  <w:num w:numId="23" w16cid:durableId="1563367318">
    <w:abstractNumId w:val="45"/>
  </w:num>
  <w:num w:numId="24" w16cid:durableId="802423903">
    <w:abstractNumId w:val="40"/>
  </w:num>
  <w:num w:numId="25" w16cid:durableId="493569752">
    <w:abstractNumId w:val="36"/>
  </w:num>
  <w:num w:numId="26" w16cid:durableId="1024288013">
    <w:abstractNumId w:val="10"/>
  </w:num>
  <w:num w:numId="27" w16cid:durableId="1287931738">
    <w:abstractNumId w:val="70"/>
  </w:num>
  <w:num w:numId="28" w16cid:durableId="1495293067">
    <w:abstractNumId w:val="35"/>
  </w:num>
  <w:num w:numId="29" w16cid:durableId="836308364">
    <w:abstractNumId w:val="28"/>
  </w:num>
  <w:num w:numId="30" w16cid:durableId="211621849">
    <w:abstractNumId w:val="0"/>
  </w:num>
  <w:num w:numId="31" w16cid:durableId="1725106202">
    <w:abstractNumId w:val="39"/>
  </w:num>
  <w:num w:numId="32" w16cid:durableId="1579093052">
    <w:abstractNumId w:val="9"/>
  </w:num>
  <w:num w:numId="33" w16cid:durableId="556666714">
    <w:abstractNumId w:val="62"/>
  </w:num>
  <w:num w:numId="34" w16cid:durableId="956835699">
    <w:abstractNumId w:val="31"/>
  </w:num>
  <w:num w:numId="35" w16cid:durableId="1105688032">
    <w:abstractNumId w:val="47"/>
  </w:num>
  <w:num w:numId="36" w16cid:durableId="314842031">
    <w:abstractNumId w:val="63"/>
  </w:num>
  <w:num w:numId="37" w16cid:durableId="1232616239">
    <w:abstractNumId w:val="65"/>
  </w:num>
  <w:num w:numId="38" w16cid:durableId="1775981091">
    <w:abstractNumId w:val="14"/>
  </w:num>
  <w:num w:numId="39" w16cid:durableId="1492526100">
    <w:abstractNumId w:val="25"/>
  </w:num>
  <w:num w:numId="40" w16cid:durableId="435294833">
    <w:abstractNumId w:val="66"/>
  </w:num>
  <w:num w:numId="41" w16cid:durableId="1898201175">
    <w:abstractNumId w:val="2"/>
  </w:num>
  <w:num w:numId="42" w16cid:durableId="6905120">
    <w:abstractNumId w:val="58"/>
  </w:num>
  <w:num w:numId="43" w16cid:durableId="1570925204">
    <w:abstractNumId w:val="11"/>
  </w:num>
  <w:num w:numId="44" w16cid:durableId="582036366">
    <w:abstractNumId w:val="34"/>
  </w:num>
  <w:num w:numId="45" w16cid:durableId="2116824133">
    <w:abstractNumId w:val="41"/>
  </w:num>
  <w:num w:numId="46" w16cid:durableId="376316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508450088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DB04" w:allStyles="0" w:customStyles="0" w:latentStyles="1" w:stylesInUse="0" w:headingStyles="0" w:numberingStyles="0" w:tableStyles="0" w:directFormattingOnRuns="1" w:directFormattingOnParagraphs="1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BA5"/>
    <w:rsid w:val="00001DDF"/>
    <w:rsid w:val="0000322D"/>
    <w:rsid w:val="00007670"/>
    <w:rsid w:val="00010665"/>
    <w:rsid w:val="00022846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465F"/>
    <w:rsid w:val="00056DEF"/>
    <w:rsid w:val="00056EDC"/>
    <w:rsid w:val="00057B73"/>
    <w:rsid w:val="00062907"/>
    <w:rsid w:val="0006635A"/>
    <w:rsid w:val="000720BE"/>
    <w:rsid w:val="0007259C"/>
    <w:rsid w:val="00080202"/>
    <w:rsid w:val="00080DCD"/>
    <w:rsid w:val="00080E22"/>
    <w:rsid w:val="00082573"/>
    <w:rsid w:val="000840A3"/>
    <w:rsid w:val="00085062"/>
    <w:rsid w:val="00086A5F"/>
    <w:rsid w:val="0009035F"/>
    <w:rsid w:val="000911EF"/>
    <w:rsid w:val="000962C5"/>
    <w:rsid w:val="00097865"/>
    <w:rsid w:val="000A4317"/>
    <w:rsid w:val="000A559C"/>
    <w:rsid w:val="000B2CA1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0726B"/>
    <w:rsid w:val="001137EC"/>
    <w:rsid w:val="00114404"/>
    <w:rsid w:val="001152F5"/>
    <w:rsid w:val="00117743"/>
    <w:rsid w:val="00117F5B"/>
    <w:rsid w:val="00127715"/>
    <w:rsid w:val="00132658"/>
    <w:rsid w:val="00150DC0"/>
    <w:rsid w:val="00156CD4"/>
    <w:rsid w:val="0016153B"/>
    <w:rsid w:val="00162207"/>
    <w:rsid w:val="00164A3E"/>
    <w:rsid w:val="00166FF6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30031"/>
    <w:rsid w:val="00233DD0"/>
    <w:rsid w:val="00235C01"/>
    <w:rsid w:val="00236780"/>
    <w:rsid w:val="00237BA5"/>
    <w:rsid w:val="00247343"/>
    <w:rsid w:val="00265C56"/>
    <w:rsid w:val="002716CD"/>
    <w:rsid w:val="00274D4B"/>
    <w:rsid w:val="002806F5"/>
    <w:rsid w:val="00281577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D3A57"/>
    <w:rsid w:val="002D7D05"/>
    <w:rsid w:val="002E20C8"/>
    <w:rsid w:val="002E4290"/>
    <w:rsid w:val="002E66A6"/>
    <w:rsid w:val="002F0DB1"/>
    <w:rsid w:val="002F2885"/>
    <w:rsid w:val="002F45A1"/>
    <w:rsid w:val="002F525F"/>
    <w:rsid w:val="0030203D"/>
    <w:rsid w:val="003037F9"/>
    <w:rsid w:val="0030583E"/>
    <w:rsid w:val="00307FE1"/>
    <w:rsid w:val="003164BA"/>
    <w:rsid w:val="00320911"/>
    <w:rsid w:val="003258E6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90CE3"/>
    <w:rsid w:val="00394876"/>
    <w:rsid w:val="00394AAF"/>
    <w:rsid w:val="00394B29"/>
    <w:rsid w:val="00394CE5"/>
    <w:rsid w:val="0039708B"/>
    <w:rsid w:val="003A6341"/>
    <w:rsid w:val="003B67FD"/>
    <w:rsid w:val="003B6A61"/>
    <w:rsid w:val="003C7353"/>
    <w:rsid w:val="003D0F63"/>
    <w:rsid w:val="003D42C0"/>
    <w:rsid w:val="003D5B29"/>
    <w:rsid w:val="003D7818"/>
    <w:rsid w:val="003E2445"/>
    <w:rsid w:val="003E3BB2"/>
    <w:rsid w:val="003F3BBE"/>
    <w:rsid w:val="003F5B58"/>
    <w:rsid w:val="0040222A"/>
    <w:rsid w:val="004047BC"/>
    <w:rsid w:val="004100F7"/>
    <w:rsid w:val="00414CB3"/>
    <w:rsid w:val="0041563D"/>
    <w:rsid w:val="00416FBE"/>
    <w:rsid w:val="00426E25"/>
    <w:rsid w:val="00427D9C"/>
    <w:rsid w:val="00427E7E"/>
    <w:rsid w:val="0043465D"/>
    <w:rsid w:val="00443B6E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A0EBA"/>
    <w:rsid w:val="004A2538"/>
    <w:rsid w:val="004A331E"/>
    <w:rsid w:val="004B0C15"/>
    <w:rsid w:val="004B35EA"/>
    <w:rsid w:val="004B69E4"/>
    <w:rsid w:val="004C3ACC"/>
    <w:rsid w:val="004C6C39"/>
    <w:rsid w:val="004D075F"/>
    <w:rsid w:val="004D1B76"/>
    <w:rsid w:val="004D302D"/>
    <w:rsid w:val="004D344E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43BD1"/>
    <w:rsid w:val="00553E00"/>
    <w:rsid w:val="00556113"/>
    <w:rsid w:val="00564C12"/>
    <w:rsid w:val="005654B8"/>
    <w:rsid w:val="005762CC"/>
    <w:rsid w:val="00582D3D"/>
    <w:rsid w:val="00583324"/>
    <w:rsid w:val="00590040"/>
    <w:rsid w:val="0059137D"/>
    <w:rsid w:val="00592E78"/>
    <w:rsid w:val="00595386"/>
    <w:rsid w:val="00597234"/>
    <w:rsid w:val="005A4AC0"/>
    <w:rsid w:val="005A5FDF"/>
    <w:rsid w:val="005B0FB7"/>
    <w:rsid w:val="005B122A"/>
    <w:rsid w:val="005B1FCB"/>
    <w:rsid w:val="005B5AC2"/>
    <w:rsid w:val="005C2833"/>
    <w:rsid w:val="005C742C"/>
    <w:rsid w:val="005E144D"/>
    <w:rsid w:val="005E1500"/>
    <w:rsid w:val="005E3A43"/>
    <w:rsid w:val="005E3FC4"/>
    <w:rsid w:val="005F0B17"/>
    <w:rsid w:val="005F77C7"/>
    <w:rsid w:val="00620675"/>
    <w:rsid w:val="00622910"/>
    <w:rsid w:val="006254B6"/>
    <w:rsid w:val="00625CC5"/>
    <w:rsid w:val="00627FC8"/>
    <w:rsid w:val="006316A5"/>
    <w:rsid w:val="006433C3"/>
    <w:rsid w:val="00650F5B"/>
    <w:rsid w:val="00666726"/>
    <w:rsid w:val="006670D7"/>
    <w:rsid w:val="006719EA"/>
    <w:rsid w:val="00671F13"/>
    <w:rsid w:val="0067400A"/>
    <w:rsid w:val="006847AD"/>
    <w:rsid w:val="0069114B"/>
    <w:rsid w:val="006944C1"/>
    <w:rsid w:val="006A2F2D"/>
    <w:rsid w:val="006A756A"/>
    <w:rsid w:val="006D66F7"/>
    <w:rsid w:val="00705C9D"/>
    <w:rsid w:val="00705F13"/>
    <w:rsid w:val="00714F1D"/>
    <w:rsid w:val="00715225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42575"/>
    <w:rsid w:val="00750D2F"/>
    <w:rsid w:val="00755248"/>
    <w:rsid w:val="0076190B"/>
    <w:rsid w:val="00763448"/>
    <w:rsid w:val="0076355D"/>
    <w:rsid w:val="00763A2D"/>
    <w:rsid w:val="007670BC"/>
    <w:rsid w:val="007676A4"/>
    <w:rsid w:val="00777795"/>
    <w:rsid w:val="00783A57"/>
    <w:rsid w:val="00784C92"/>
    <w:rsid w:val="007859CD"/>
    <w:rsid w:val="00785C24"/>
    <w:rsid w:val="007907E4"/>
    <w:rsid w:val="00796461"/>
    <w:rsid w:val="007A29F7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128D"/>
    <w:rsid w:val="007E70CF"/>
    <w:rsid w:val="007E74A4"/>
    <w:rsid w:val="007F1B6F"/>
    <w:rsid w:val="007F263F"/>
    <w:rsid w:val="008015A8"/>
    <w:rsid w:val="0080766E"/>
    <w:rsid w:val="00811169"/>
    <w:rsid w:val="00811A61"/>
    <w:rsid w:val="00815297"/>
    <w:rsid w:val="008170DB"/>
    <w:rsid w:val="00817BA1"/>
    <w:rsid w:val="00823022"/>
    <w:rsid w:val="00825AC6"/>
    <w:rsid w:val="0082634E"/>
    <w:rsid w:val="008313C4"/>
    <w:rsid w:val="008318CA"/>
    <w:rsid w:val="00835434"/>
    <w:rsid w:val="008358C0"/>
    <w:rsid w:val="00837842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C96"/>
    <w:rsid w:val="0089500A"/>
    <w:rsid w:val="00897C94"/>
    <w:rsid w:val="008A7C12"/>
    <w:rsid w:val="008B03CE"/>
    <w:rsid w:val="008B529E"/>
    <w:rsid w:val="008C0D34"/>
    <w:rsid w:val="008C17FB"/>
    <w:rsid w:val="008C70BB"/>
    <w:rsid w:val="008D1B00"/>
    <w:rsid w:val="008D278B"/>
    <w:rsid w:val="008D57B8"/>
    <w:rsid w:val="008E03FC"/>
    <w:rsid w:val="008E510B"/>
    <w:rsid w:val="008F422B"/>
    <w:rsid w:val="00901430"/>
    <w:rsid w:val="00902B13"/>
    <w:rsid w:val="00911941"/>
    <w:rsid w:val="0092024D"/>
    <w:rsid w:val="00925146"/>
    <w:rsid w:val="00925F0F"/>
    <w:rsid w:val="00927D2B"/>
    <w:rsid w:val="009323EB"/>
    <w:rsid w:val="00932F6B"/>
    <w:rsid w:val="0093385B"/>
    <w:rsid w:val="0094647B"/>
    <w:rsid w:val="009468BC"/>
    <w:rsid w:val="00947FAE"/>
    <w:rsid w:val="00953762"/>
    <w:rsid w:val="0095749D"/>
    <w:rsid w:val="009616DF"/>
    <w:rsid w:val="00963E4F"/>
    <w:rsid w:val="00964B94"/>
    <w:rsid w:val="0096542F"/>
    <w:rsid w:val="00967FA7"/>
    <w:rsid w:val="00971645"/>
    <w:rsid w:val="00977919"/>
    <w:rsid w:val="00983000"/>
    <w:rsid w:val="009870FA"/>
    <w:rsid w:val="009921C3"/>
    <w:rsid w:val="0099551D"/>
    <w:rsid w:val="00996655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5193"/>
    <w:rsid w:val="00A26E80"/>
    <w:rsid w:val="00A31AE8"/>
    <w:rsid w:val="00A3739D"/>
    <w:rsid w:val="00A37DDA"/>
    <w:rsid w:val="00A41374"/>
    <w:rsid w:val="00A45005"/>
    <w:rsid w:val="00A51E52"/>
    <w:rsid w:val="00A55A62"/>
    <w:rsid w:val="00A608FE"/>
    <w:rsid w:val="00A62BEF"/>
    <w:rsid w:val="00A66857"/>
    <w:rsid w:val="00A76790"/>
    <w:rsid w:val="00A925EC"/>
    <w:rsid w:val="00A929AA"/>
    <w:rsid w:val="00A92B6B"/>
    <w:rsid w:val="00AA541E"/>
    <w:rsid w:val="00AA77B8"/>
    <w:rsid w:val="00AA7B99"/>
    <w:rsid w:val="00AB5413"/>
    <w:rsid w:val="00AC13F7"/>
    <w:rsid w:val="00AD0DA4"/>
    <w:rsid w:val="00AD4169"/>
    <w:rsid w:val="00AD7DB9"/>
    <w:rsid w:val="00AE25C6"/>
    <w:rsid w:val="00AE306C"/>
    <w:rsid w:val="00AE4AA8"/>
    <w:rsid w:val="00AF28C1"/>
    <w:rsid w:val="00B02EF1"/>
    <w:rsid w:val="00B07C97"/>
    <w:rsid w:val="00B11C67"/>
    <w:rsid w:val="00B15754"/>
    <w:rsid w:val="00B2046E"/>
    <w:rsid w:val="00B20E8B"/>
    <w:rsid w:val="00B257E1"/>
    <w:rsid w:val="00B2599A"/>
    <w:rsid w:val="00B27AC4"/>
    <w:rsid w:val="00B343CC"/>
    <w:rsid w:val="00B5084A"/>
    <w:rsid w:val="00B606A1"/>
    <w:rsid w:val="00B614F7"/>
    <w:rsid w:val="00B61B26"/>
    <w:rsid w:val="00B65E6B"/>
    <w:rsid w:val="00B675B2"/>
    <w:rsid w:val="00B67800"/>
    <w:rsid w:val="00B81261"/>
    <w:rsid w:val="00B8223E"/>
    <w:rsid w:val="00B832AE"/>
    <w:rsid w:val="00B83F89"/>
    <w:rsid w:val="00B86678"/>
    <w:rsid w:val="00B87BBA"/>
    <w:rsid w:val="00B92F9B"/>
    <w:rsid w:val="00B93DB1"/>
    <w:rsid w:val="00B941B3"/>
    <w:rsid w:val="00B96513"/>
    <w:rsid w:val="00BA1D47"/>
    <w:rsid w:val="00BA1FF5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0326E"/>
    <w:rsid w:val="00C10F10"/>
    <w:rsid w:val="00C15D4D"/>
    <w:rsid w:val="00C175DC"/>
    <w:rsid w:val="00C30171"/>
    <w:rsid w:val="00C309D8"/>
    <w:rsid w:val="00C322B4"/>
    <w:rsid w:val="00C357F6"/>
    <w:rsid w:val="00C43519"/>
    <w:rsid w:val="00C45263"/>
    <w:rsid w:val="00C51537"/>
    <w:rsid w:val="00C52BC3"/>
    <w:rsid w:val="00C55B5A"/>
    <w:rsid w:val="00C61AFA"/>
    <w:rsid w:val="00C61D64"/>
    <w:rsid w:val="00C62099"/>
    <w:rsid w:val="00C64EA3"/>
    <w:rsid w:val="00C72867"/>
    <w:rsid w:val="00C75E81"/>
    <w:rsid w:val="00C80A67"/>
    <w:rsid w:val="00C86609"/>
    <w:rsid w:val="00C92B4C"/>
    <w:rsid w:val="00C954F6"/>
    <w:rsid w:val="00CA36A0"/>
    <w:rsid w:val="00CA6BC5"/>
    <w:rsid w:val="00CB2F7D"/>
    <w:rsid w:val="00CC571B"/>
    <w:rsid w:val="00CC61CD"/>
    <w:rsid w:val="00CC6C02"/>
    <w:rsid w:val="00CC737B"/>
    <w:rsid w:val="00CD5011"/>
    <w:rsid w:val="00CE18E1"/>
    <w:rsid w:val="00CE640F"/>
    <w:rsid w:val="00CE76BC"/>
    <w:rsid w:val="00CF540E"/>
    <w:rsid w:val="00D02F07"/>
    <w:rsid w:val="00D15D88"/>
    <w:rsid w:val="00D27EBE"/>
    <w:rsid w:val="00D36A49"/>
    <w:rsid w:val="00D4348F"/>
    <w:rsid w:val="00D517C6"/>
    <w:rsid w:val="00D569DE"/>
    <w:rsid w:val="00D61FD1"/>
    <w:rsid w:val="00D71D84"/>
    <w:rsid w:val="00D72464"/>
    <w:rsid w:val="00D72A57"/>
    <w:rsid w:val="00D768EB"/>
    <w:rsid w:val="00D81E17"/>
    <w:rsid w:val="00D82D1E"/>
    <w:rsid w:val="00D832D9"/>
    <w:rsid w:val="00D90F00"/>
    <w:rsid w:val="00D975C0"/>
    <w:rsid w:val="00DA5285"/>
    <w:rsid w:val="00DB191D"/>
    <w:rsid w:val="00DB4F91"/>
    <w:rsid w:val="00DB6D0A"/>
    <w:rsid w:val="00DC06BE"/>
    <w:rsid w:val="00DC1F0F"/>
    <w:rsid w:val="00DC3117"/>
    <w:rsid w:val="00DC5DD9"/>
    <w:rsid w:val="00DC6D2D"/>
    <w:rsid w:val="00DD2CA8"/>
    <w:rsid w:val="00DD30E2"/>
    <w:rsid w:val="00DD4E59"/>
    <w:rsid w:val="00DD77F8"/>
    <w:rsid w:val="00DE33B5"/>
    <w:rsid w:val="00DE5E18"/>
    <w:rsid w:val="00DF0487"/>
    <w:rsid w:val="00DF148E"/>
    <w:rsid w:val="00DF5EA4"/>
    <w:rsid w:val="00E02681"/>
    <w:rsid w:val="00E02792"/>
    <w:rsid w:val="00E034D8"/>
    <w:rsid w:val="00E04CC0"/>
    <w:rsid w:val="00E130D1"/>
    <w:rsid w:val="00E15816"/>
    <w:rsid w:val="00E160D5"/>
    <w:rsid w:val="00E239FF"/>
    <w:rsid w:val="00E27D7B"/>
    <w:rsid w:val="00E30556"/>
    <w:rsid w:val="00E30981"/>
    <w:rsid w:val="00E33136"/>
    <w:rsid w:val="00E34D46"/>
    <w:rsid w:val="00E34D7C"/>
    <w:rsid w:val="00E36941"/>
    <w:rsid w:val="00E3723D"/>
    <w:rsid w:val="00E44B8A"/>
    <w:rsid w:val="00E44C89"/>
    <w:rsid w:val="00E457A6"/>
    <w:rsid w:val="00E52375"/>
    <w:rsid w:val="00E61BA2"/>
    <w:rsid w:val="00E63864"/>
    <w:rsid w:val="00E6403F"/>
    <w:rsid w:val="00E75451"/>
    <w:rsid w:val="00E770C4"/>
    <w:rsid w:val="00E84C5A"/>
    <w:rsid w:val="00E861DB"/>
    <w:rsid w:val="00E908F1"/>
    <w:rsid w:val="00E93406"/>
    <w:rsid w:val="00E9402C"/>
    <w:rsid w:val="00E956C5"/>
    <w:rsid w:val="00E95C39"/>
    <w:rsid w:val="00EA2C39"/>
    <w:rsid w:val="00EB0A3C"/>
    <w:rsid w:val="00EB0A96"/>
    <w:rsid w:val="00EB164C"/>
    <w:rsid w:val="00EB1D82"/>
    <w:rsid w:val="00EB77F9"/>
    <w:rsid w:val="00EC46CB"/>
    <w:rsid w:val="00EC5769"/>
    <w:rsid w:val="00EC7D00"/>
    <w:rsid w:val="00ED0304"/>
    <w:rsid w:val="00ED5B7B"/>
    <w:rsid w:val="00EE38FA"/>
    <w:rsid w:val="00EE3E2C"/>
    <w:rsid w:val="00EE5D23"/>
    <w:rsid w:val="00EE750D"/>
    <w:rsid w:val="00EF3CA4"/>
    <w:rsid w:val="00EF7362"/>
    <w:rsid w:val="00EF7859"/>
    <w:rsid w:val="00F014DA"/>
    <w:rsid w:val="00F02591"/>
    <w:rsid w:val="00F5696E"/>
    <w:rsid w:val="00F60EFF"/>
    <w:rsid w:val="00F67D2D"/>
    <w:rsid w:val="00F858F2"/>
    <w:rsid w:val="00F860CC"/>
    <w:rsid w:val="00F94398"/>
    <w:rsid w:val="00FB2B56"/>
    <w:rsid w:val="00FB55D5"/>
    <w:rsid w:val="00FC12BF"/>
    <w:rsid w:val="00FC2C60"/>
    <w:rsid w:val="00FD3E6F"/>
    <w:rsid w:val="00FD51B9"/>
    <w:rsid w:val="00FD5849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CEBAA"/>
  <w15:docId w15:val="{04B4EE6E-37C9-944F-B8F4-CA7F8349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AC6"/>
    <w:pPr>
      <w:spacing w:after="200"/>
    </w:pPr>
    <w:rPr>
      <w:rFonts w:ascii="Lato" w:hAnsi="Lato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2"/>
    <w:qFormat/>
    <w:rsid w:val="00DD77F8"/>
    <w:pPr>
      <w:keepNext/>
      <w:keepLines/>
      <w:spacing w:before="240"/>
      <w:outlineLvl w:val="0"/>
    </w:pPr>
    <w:rPr>
      <w:rFonts w:eastAsia="Times New Roman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DD77F8"/>
    <w:pPr>
      <w:keepNext/>
      <w:keepLines/>
      <w:spacing w:before="240"/>
      <w:outlineLvl w:val="1"/>
    </w:pPr>
    <w:rPr>
      <w:rFonts w:ascii="Century Gothic" w:eastAsia="Times New Roman" w:hAnsi="Century Gothic"/>
      <w:color w:val="1F1F5F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DD77F8"/>
    <w:pPr>
      <w:keepNext/>
      <w:keepLines/>
      <w:spacing w:before="240"/>
      <w:outlineLvl w:val="2"/>
    </w:pPr>
    <w:rPr>
      <w:rFonts w:cs="Arial"/>
      <w:color w:val="1F1F5F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DD77F8"/>
    <w:pPr>
      <w:keepNext/>
      <w:keepLines/>
      <w:spacing w:before="240"/>
      <w:outlineLvl w:val="3"/>
    </w:pPr>
    <w:rPr>
      <w:rFonts w:eastAsia="Times New Roman"/>
      <w:bCs/>
      <w:iCs/>
      <w:color w:val="1F1F5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  <w:pPr>
      <w:spacing w:after="200"/>
    </w:pPr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2"/>
    <w:rsid w:val="00DD77F8"/>
    <w:rPr>
      <w:rFonts w:ascii="Lato" w:eastAsia="Times New Roman" w:hAnsi="Lato"/>
      <w:color w:val="1F1F5F"/>
      <w:kern w:val="32"/>
      <w:sz w:val="36"/>
      <w:szCs w:val="32"/>
      <w:lang w:eastAsia="en-US"/>
    </w:rPr>
  </w:style>
  <w:style w:type="character" w:customStyle="1" w:styleId="Heading2Char">
    <w:name w:val="Heading 2 Char"/>
    <w:link w:val="Heading2"/>
    <w:uiPriority w:val="2"/>
    <w:rsid w:val="00DD77F8"/>
    <w:rPr>
      <w:rFonts w:ascii="Century Gothic" w:eastAsia="Times New Roman" w:hAnsi="Century Gothic"/>
      <w:color w:val="1F1F5F"/>
      <w:sz w:val="32"/>
      <w:szCs w:val="28"/>
      <w:lang w:eastAsia="en-US"/>
    </w:rPr>
  </w:style>
  <w:style w:type="paragraph" w:styleId="Title">
    <w:name w:val="Title"/>
    <w:basedOn w:val="Normal"/>
    <w:next w:val="Normal"/>
    <w:link w:val="TitleChar"/>
    <w:qFormat/>
    <w:rsid w:val="00DD77F8"/>
    <w:pPr>
      <w:spacing w:before="720" w:after="720"/>
    </w:pPr>
    <w:rPr>
      <w:rFonts w:eastAsia="Times New Roman"/>
      <w:b/>
      <w:bCs/>
      <w:color w:val="1F1F5F"/>
      <w:kern w:val="32"/>
      <w:sz w:val="60"/>
      <w:szCs w:val="64"/>
    </w:rPr>
  </w:style>
  <w:style w:type="character" w:customStyle="1" w:styleId="TitleChar">
    <w:name w:val="Title Char"/>
    <w:link w:val="Title"/>
    <w:rsid w:val="00DD77F8"/>
    <w:rPr>
      <w:rFonts w:ascii="Lato" w:eastAsia="Times New Roman" w:hAnsi="Lato"/>
      <w:b/>
      <w:bCs/>
      <w:color w:val="1F1F5F"/>
      <w:kern w:val="32"/>
      <w:sz w:val="60"/>
      <w:szCs w:val="64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SubtitleChar">
    <w:name w:val="Subtitle Char"/>
    <w:link w:val="Subtitle"/>
    <w:uiPriority w:val="11"/>
    <w:semiHidden/>
    <w:rsid w:val="00EE3E2C"/>
    <w:rPr>
      <w:rFonts w:ascii="Arial" w:eastAsia="Times New Roman" w:hAnsi="Arial" w:cs="Times New Roman"/>
      <w:sz w:val="24"/>
      <w:szCs w:val="24"/>
      <w:lang w:eastAsia="en-AU"/>
    </w:rPr>
  </w:style>
  <w:style w:type="character" w:customStyle="1" w:styleId="Heading3Char">
    <w:name w:val="Heading 3 Char"/>
    <w:link w:val="Heading3"/>
    <w:uiPriority w:val="2"/>
    <w:rsid w:val="00DD77F8"/>
    <w:rPr>
      <w:rFonts w:ascii="Lato" w:hAnsi="Lato" w:cs="Arial"/>
      <w:color w:val="1F1F5F"/>
      <w:sz w:val="28"/>
      <w:szCs w:val="26"/>
      <w:lang w:eastAsia="en-US"/>
    </w:rPr>
  </w:style>
  <w:style w:type="paragraph" w:styleId="BlockText">
    <w:name w:val="Block Text"/>
    <w:basedOn w:val="Normal"/>
    <w:semiHidden/>
    <w:rsid w:val="00414CB3"/>
    <w:rPr>
      <w:rFonts w:eastAsia="Times New Roman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8C0D34"/>
    <w:pPr>
      <w:tabs>
        <w:tab w:val="right" w:pos="9638"/>
      </w:tabs>
      <w:spacing w:after="240"/>
    </w:pPr>
  </w:style>
  <w:style w:type="character" w:customStyle="1" w:styleId="HeaderChar">
    <w:name w:val="Header Char"/>
    <w:aliases w:val="Page header Char"/>
    <w:link w:val="Header"/>
    <w:uiPriority w:val="8"/>
    <w:rsid w:val="008C0D3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rsid w:val="00DD77F8"/>
    <w:pPr>
      <w:numPr>
        <w:ilvl w:val="1"/>
      </w:numPr>
      <w:spacing w:after="160"/>
      <w:jc w:val="right"/>
    </w:pPr>
    <w:rPr>
      <w:rFonts w:eastAsia="Times New Roman"/>
      <w:color w:val="1F1F5F"/>
      <w:sz w:val="40"/>
    </w:rPr>
  </w:style>
  <w:style w:type="character" w:customStyle="1" w:styleId="Heading4Char">
    <w:name w:val="Heading 4 Char"/>
    <w:link w:val="Heading4"/>
    <w:uiPriority w:val="2"/>
    <w:rsid w:val="00DD77F8"/>
    <w:rPr>
      <w:rFonts w:ascii="Lato" w:eastAsia="Times New Roman" w:hAnsi="Lato"/>
      <w:bCs/>
      <w:iCs/>
      <w:color w:val="1F1F5F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link w:val="Heading5"/>
    <w:uiPriority w:val="2"/>
    <w:semiHidden/>
    <w:rsid w:val="00EE750D"/>
    <w:rPr>
      <w:b/>
      <w:color w:val="1F1F5F"/>
    </w:rPr>
  </w:style>
  <w:style w:type="character" w:customStyle="1" w:styleId="Heading6Char">
    <w:name w:val="Heading 6 Char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link w:val="Heading7"/>
    <w:uiPriority w:val="2"/>
    <w:semiHidden/>
    <w:rsid w:val="00EE750D"/>
    <w:rPr>
      <w:b/>
      <w:color w:val="1F1F5F"/>
    </w:rPr>
  </w:style>
  <w:style w:type="character" w:customStyle="1" w:styleId="Heading8Char">
    <w:name w:val="Heading 8 Char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link w:val="Heading9"/>
    <w:uiPriority w:val="2"/>
    <w:semiHidden/>
    <w:rsid w:val="00EE750D"/>
    <w:rPr>
      <w:b/>
      <w:color w:val="1F1F5F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uiPriority w:val="99"/>
    <w:unhideWhenUsed/>
    <w:rsid w:val="00A51E52"/>
    <w:rPr>
      <w:rFonts w:ascii="Lato" w:hAnsi="Lato"/>
      <w:color w:val="FF321E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tblPr>
      <w:tblStyleRowBandSize w:val="1"/>
      <w:tblStyleColBandSize w:val="1"/>
      <w:tblBorders>
        <w:top w:val="single" w:sz="4" w:space="0" w:color="FF6FAF"/>
        <w:left w:val="single" w:sz="4" w:space="0" w:color="FF6FAF"/>
        <w:bottom w:val="single" w:sz="4" w:space="0" w:color="FF6FAF"/>
        <w:right w:val="single" w:sz="4" w:space="0" w:color="FF6FAF"/>
        <w:insideH w:val="single" w:sz="4" w:space="0" w:color="FF6FAF"/>
        <w:insideV w:val="single" w:sz="4" w:space="0" w:color="FF6FAF"/>
      </w:tblBorders>
    </w:tblPr>
    <w:tblStylePr w:type="firstRow">
      <w:rPr>
        <w:b/>
        <w:bCs/>
      </w:rPr>
      <w:tblPr/>
      <w:tcPr>
        <w:tcBorders>
          <w:bottom w:val="single" w:sz="12" w:space="0" w:color="FF2888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ption">
    <w:name w:val="caption"/>
    <w:basedOn w:val="Normal"/>
    <w:next w:val="Normal"/>
    <w:uiPriority w:val="8"/>
    <w:rsid w:val="00996655"/>
    <w:rPr>
      <w:iCs/>
      <w:sz w:val="20"/>
      <w:szCs w:val="18"/>
    </w:rPr>
  </w:style>
  <w:style w:type="character" w:styleId="PageNumber">
    <w:name w:val="page number"/>
    <w:aliases w:val="Page number"/>
    <w:uiPriority w:val="8"/>
    <w:rsid w:val="00825AC6"/>
    <w:rPr>
      <w:rFonts w:ascii="Lato" w:hAnsi="Lato"/>
      <w:sz w:val="19"/>
    </w:rPr>
  </w:style>
  <w:style w:type="paragraph" w:customStyle="1" w:styleId="Hidden">
    <w:name w:val="Hidden"/>
    <w:basedOn w:val="Normal"/>
    <w:uiPriority w:val="13"/>
    <w:rsid w:val="00825AC6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meetingagendatable">
    <w:name w:val="NTG meeting agenda table"/>
    <w:basedOn w:val="TableNormal"/>
    <w:uiPriority w:val="99"/>
    <w:rsid w:val="00B87BBA"/>
    <w:pPr>
      <w:spacing w:before="40" w:after="40"/>
    </w:pPr>
    <w:rPr>
      <w:rFonts w:ascii="Lato" w:hAnsi="Lato"/>
    </w:rPr>
    <w:tblPr>
      <w:tblStyleRowBandSize w:val="1"/>
      <w:tblBorders>
        <w:top w:val="single" w:sz="4" w:space="0" w:color="1F1F5F"/>
        <w:left w:val="single" w:sz="4" w:space="0" w:color="1F1F5F"/>
        <w:bottom w:val="single" w:sz="4" w:space="0" w:color="1F1F5F"/>
        <w:right w:val="single" w:sz="4" w:space="0" w:color="1F1F5F"/>
        <w:insideV w:val="single" w:sz="4" w:space="0" w:color="1F1F5F"/>
      </w:tblBorders>
    </w:tblPr>
    <w:tcPr>
      <w:vAlign w:val="center"/>
    </w:tcPr>
    <w:tblStylePr w:type="firstRow">
      <w:rPr>
        <w:b/>
      </w:rPr>
      <w:tblPr/>
      <w:trPr>
        <w:tblHeader/>
      </w:trPr>
      <w:tcPr>
        <w:shd w:val="clear" w:color="auto" w:fill="1F1F5F"/>
      </w:tcPr>
    </w:tblStylePr>
    <w:tblStylePr w:type="firstCol">
      <w:rPr>
        <w:b/>
      </w:rPr>
      <w:tblPr/>
      <w:tcPr>
        <w:shd w:val="clear" w:color="auto" w:fill="1F1F5F"/>
      </w:tcPr>
    </w:tblStylePr>
    <w:tblStylePr w:type="band2Horz">
      <w:tblPr/>
      <w:tcPr>
        <w:shd w:val="clear" w:color="auto" w:fill="D9D9D9"/>
      </w:tcPr>
    </w:tblStylePr>
  </w:style>
  <w:style w:type="paragraph" w:customStyle="1" w:styleId="StyleAfter0pt">
    <w:name w:val="Style After:  0 pt"/>
    <w:basedOn w:val="Normal"/>
    <w:rsid w:val="00825AC6"/>
    <w:pPr>
      <w:spacing w:after="0"/>
    </w:pPr>
    <w:rPr>
      <w:rFonts w:eastAsia="Times New Roman"/>
      <w:szCs w:val="20"/>
    </w:rPr>
  </w:style>
  <w:style w:type="paragraph" w:customStyle="1" w:styleId="StylePatternClearCustomColorRGB242242242">
    <w:name w:val="Style Pattern: Clear (Custom Color(RGB(242242242)))"/>
    <w:basedOn w:val="Normal"/>
    <w:rsid w:val="00825AC6"/>
    <w:pPr>
      <w:shd w:val="clear" w:color="auto" w:fill="F2F2F2"/>
    </w:pPr>
    <w:rPr>
      <w:rFonts w:eastAsia="Times New Roman"/>
      <w:szCs w:val="20"/>
    </w:rPr>
  </w:style>
  <w:style w:type="paragraph" w:customStyle="1" w:styleId="StyleHeading1PatternClearCustomColorRGB242242242">
    <w:name w:val="Style Heading 1 + Pattern: Clear (Custom Color(RGB(242242242)))"/>
    <w:basedOn w:val="Heading1"/>
    <w:rsid w:val="00DD77F8"/>
    <w:pPr>
      <w:shd w:val="clear" w:color="auto" w:fill="F2F2F2"/>
    </w:pPr>
    <w:rPr>
      <w:szCs w:val="20"/>
    </w:rPr>
  </w:style>
  <w:style w:type="paragraph" w:customStyle="1" w:styleId="StyleCentered">
    <w:name w:val="Style Centered"/>
    <w:basedOn w:val="Normal"/>
    <w:rsid w:val="00825AC6"/>
    <w:pPr>
      <w:jc w:val="center"/>
    </w:pPr>
    <w:rPr>
      <w:rFonts w:eastAsia="Times New Roman"/>
      <w:szCs w:val="20"/>
    </w:rPr>
  </w:style>
  <w:style w:type="paragraph" w:customStyle="1" w:styleId="StyleTablebulletlistlevel1Firstline0cm">
    <w:name w:val="Style Table bullet list level 1 + First line:  0 cm"/>
    <w:basedOn w:val="Tablebulletlistlevel1"/>
    <w:rsid w:val="00825AC6"/>
    <w:pPr>
      <w:ind w:firstLine="0"/>
    </w:pPr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ve.vitnell@nt.gov.a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davidm.williams@nt.gov.a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c.lovegrove@nt.gov.au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&lt;Insert headline&gt;</vt:lpstr>
    </vt:vector>
  </TitlesOfParts>
  <Company>&lt;SERVICE AREA NAME&gt;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&lt;Insert headline&gt;</dc:title>
  <dc:creator>Microsoft Office User</dc:creator>
  <cp:lastModifiedBy>Conway, Elle</cp:lastModifiedBy>
  <cp:revision>2</cp:revision>
  <cp:lastPrinted>2019-08-28T22:41:00Z</cp:lastPrinted>
  <dcterms:created xsi:type="dcterms:W3CDTF">2025-06-05T00:37:00Z</dcterms:created>
  <dcterms:modified xsi:type="dcterms:W3CDTF">2025-06-05T00:37:00Z</dcterms:modified>
</cp:coreProperties>
</file>